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13819" w:rsidRPr="00CA472B">
        <w:trPr>
          <w:trHeight w:hRule="exact" w:val="17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13819" w:rsidRPr="00CA472B" w:rsidRDefault="00F43FFF" w:rsidP="005770EC">
            <w:pPr>
              <w:pStyle w:val="Grafika"/>
              <w:framePr w:w="0" w:hRule="auto" w:wrap="around" w:x="1367" w:y="852"/>
              <w:jc w:val="right"/>
              <w:rPr>
                <w:lang w:val="en-US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2409825" cy="666750"/>
                  <wp:effectExtent l="19050" t="0" r="9525" b="0"/>
                  <wp:docPr id="1" name="Picture 1" descr="Potch%20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ch%20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66" w:rsidRPr="00CA472B" w:rsidRDefault="002F5566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160" w:after="160" w:line="200" w:lineRule="exact"/>
        <w:jc w:val="left"/>
        <w:rPr>
          <w:b w:val="0"/>
          <w:sz w:val="16"/>
          <w:szCs w:val="16"/>
          <w:lang w:val="en-US"/>
        </w:rPr>
      </w:pPr>
      <w:r w:rsidRPr="00CA472B">
        <w:rPr>
          <w:b w:val="0"/>
          <w:sz w:val="16"/>
          <w:szCs w:val="16"/>
          <w:lang w:val="en-US"/>
        </w:rPr>
        <w:t>Priva</w:t>
      </w:r>
      <w:r w:rsidR="00A471BA" w:rsidRPr="00CA472B">
        <w:rPr>
          <w:b w:val="0"/>
          <w:sz w:val="16"/>
          <w:szCs w:val="16"/>
          <w:lang w:val="en-US"/>
        </w:rPr>
        <w:t>t</w:t>
      </w:r>
      <w:r w:rsidR="00E93D68" w:rsidRPr="00CA472B">
        <w:rPr>
          <w:b w:val="0"/>
          <w:sz w:val="16"/>
          <w:szCs w:val="16"/>
          <w:lang w:val="en-US"/>
        </w:rPr>
        <w:t>e Bag</w:t>
      </w:r>
      <w:r w:rsidRPr="00CA472B">
        <w:rPr>
          <w:b w:val="0"/>
          <w:sz w:val="16"/>
          <w:szCs w:val="16"/>
          <w:lang w:val="en-US"/>
        </w:rPr>
        <w:t xml:space="preserve"> X6001, Potchefstroom</w:t>
      </w:r>
      <w:r w:rsidRPr="00CA472B">
        <w:rPr>
          <w:b w:val="0"/>
          <w:sz w:val="16"/>
          <w:szCs w:val="16"/>
          <w:lang w:val="en-US"/>
        </w:rPr>
        <w:br/>
        <w:t>S</w:t>
      </w:r>
      <w:r w:rsidR="00E93D68" w:rsidRPr="00CA472B">
        <w:rPr>
          <w:b w:val="0"/>
          <w:sz w:val="16"/>
          <w:szCs w:val="16"/>
          <w:lang w:val="en-US"/>
        </w:rPr>
        <w:t xml:space="preserve">outh </w:t>
      </w:r>
      <w:smartTag w:uri="urn:schemas-microsoft-com:office:smarttags" w:element="place">
        <w:r w:rsidR="00E93D68" w:rsidRPr="00CA472B">
          <w:rPr>
            <w:b w:val="0"/>
            <w:sz w:val="16"/>
            <w:szCs w:val="16"/>
            <w:lang w:val="en-US"/>
          </w:rPr>
          <w:t>Africa</w:t>
        </w:r>
      </w:smartTag>
      <w:r w:rsidRPr="00CA472B">
        <w:rPr>
          <w:b w:val="0"/>
          <w:sz w:val="16"/>
          <w:szCs w:val="16"/>
          <w:lang w:val="en-US"/>
        </w:rPr>
        <w:t xml:space="preserve"> 2520</w:t>
      </w:r>
    </w:p>
    <w:p w:rsidR="00F13819" w:rsidRPr="00CA472B" w:rsidRDefault="002F5566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r w:rsidRPr="00CA472B">
        <w:rPr>
          <w:b w:val="0"/>
          <w:sz w:val="16"/>
          <w:szCs w:val="16"/>
          <w:lang w:val="en-US"/>
        </w:rPr>
        <w:t>Tel:</w:t>
      </w:r>
      <w:r w:rsidR="00607217" w:rsidRPr="00CA472B">
        <w:rPr>
          <w:b w:val="0"/>
          <w:sz w:val="16"/>
          <w:szCs w:val="16"/>
          <w:lang w:val="en-US"/>
        </w:rPr>
        <w:tab/>
      </w:r>
      <w:r w:rsidRPr="00CA472B">
        <w:rPr>
          <w:b w:val="0"/>
          <w:sz w:val="16"/>
          <w:szCs w:val="16"/>
          <w:lang w:val="en-US"/>
        </w:rPr>
        <w:t>(018) 299-</w:t>
      </w:r>
      <w:r w:rsidR="000E5E24">
        <w:rPr>
          <w:b w:val="0"/>
          <w:sz w:val="16"/>
          <w:szCs w:val="16"/>
          <w:lang w:val="en-US"/>
        </w:rPr>
        <w:t>1111/2222</w:t>
      </w:r>
      <w:r w:rsidRPr="00CA472B">
        <w:rPr>
          <w:b w:val="0"/>
          <w:sz w:val="16"/>
          <w:szCs w:val="16"/>
          <w:lang w:val="en-US"/>
        </w:rPr>
        <w:br/>
      </w:r>
      <w:r w:rsidR="00607217" w:rsidRPr="00CA472B">
        <w:rPr>
          <w:b w:val="0"/>
          <w:sz w:val="16"/>
          <w:szCs w:val="16"/>
          <w:lang w:val="en-US"/>
        </w:rPr>
        <w:t>Web:</w:t>
      </w:r>
      <w:r w:rsidR="00607217" w:rsidRPr="00CA472B">
        <w:rPr>
          <w:b w:val="0"/>
          <w:sz w:val="16"/>
          <w:szCs w:val="16"/>
          <w:lang w:val="en-US"/>
        </w:rPr>
        <w:tab/>
      </w:r>
      <w:r w:rsidRPr="00CA472B">
        <w:rPr>
          <w:b w:val="0"/>
          <w:sz w:val="16"/>
          <w:szCs w:val="16"/>
          <w:lang w:val="en-US"/>
        </w:rPr>
        <w:t>http://www.nwu.ac.za</w:t>
      </w:r>
    </w:p>
    <w:p w:rsidR="003D66D8" w:rsidRPr="00CA472B" w:rsidRDefault="0020537E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160" w:after="0" w:line="200" w:lineRule="exact"/>
        <w:jc w:val="left"/>
        <w:rPr>
          <w:sz w:val="16"/>
          <w:szCs w:val="16"/>
          <w:lang w:val="en-US"/>
        </w:rPr>
      </w:pPr>
      <w:bookmarkStart w:id="0" w:name="VanDepteng"/>
      <w:bookmarkEnd w:id="0"/>
      <w:r>
        <w:rPr>
          <w:sz w:val="16"/>
          <w:szCs w:val="16"/>
          <w:lang w:val="en-US"/>
        </w:rPr>
        <w:t>School for Physiology, Nutrition and Consumer Science</w:t>
      </w:r>
    </w:p>
    <w:p w:rsidR="003D66D8" w:rsidRPr="00CA472B" w:rsidRDefault="003D66D8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r w:rsidRPr="00CA472B">
        <w:rPr>
          <w:b w:val="0"/>
          <w:sz w:val="16"/>
          <w:szCs w:val="16"/>
          <w:lang w:val="en-US"/>
        </w:rPr>
        <w:t>Tel</w:t>
      </w:r>
      <w:r w:rsidR="007B7F5E" w:rsidRPr="00CA472B">
        <w:rPr>
          <w:b w:val="0"/>
          <w:sz w:val="16"/>
          <w:szCs w:val="16"/>
          <w:lang w:val="en-US"/>
        </w:rPr>
        <w:t>:</w:t>
      </w:r>
      <w:r w:rsidR="002D5160" w:rsidRPr="00CA472B">
        <w:rPr>
          <w:b w:val="0"/>
          <w:sz w:val="16"/>
          <w:szCs w:val="16"/>
          <w:lang w:val="en-US"/>
        </w:rPr>
        <w:tab/>
      </w:r>
      <w:bookmarkStart w:id="1" w:name="VanTel"/>
      <w:bookmarkEnd w:id="1"/>
      <w:r w:rsidR="0020537E">
        <w:rPr>
          <w:b w:val="0"/>
          <w:sz w:val="16"/>
          <w:szCs w:val="16"/>
          <w:lang w:val="en-US"/>
        </w:rPr>
        <w:t>(018) +27 018 299 2085</w:t>
      </w:r>
    </w:p>
    <w:p w:rsidR="003D66D8" w:rsidRPr="00CA472B" w:rsidRDefault="0020537E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bookmarkStart w:id="2" w:name="VanFaksno"/>
      <w:bookmarkEnd w:id="2"/>
      <w:r>
        <w:rPr>
          <w:b w:val="0"/>
          <w:sz w:val="16"/>
          <w:szCs w:val="16"/>
          <w:lang w:val="en-US"/>
        </w:rPr>
        <w:t>Fax</w:t>
      </w:r>
      <w:r>
        <w:rPr>
          <w:b w:val="0"/>
          <w:sz w:val="16"/>
          <w:szCs w:val="16"/>
          <w:lang w:val="en-US"/>
        </w:rPr>
        <w:tab/>
        <w:t>(018) +27 018 299 2464</w:t>
      </w:r>
    </w:p>
    <w:p w:rsidR="005B646F" w:rsidRPr="00CA472B" w:rsidRDefault="0020537E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bookmarkStart w:id="3" w:name="VanEmail"/>
      <w:bookmarkEnd w:id="3"/>
      <w:r>
        <w:rPr>
          <w:b w:val="0"/>
          <w:sz w:val="16"/>
          <w:szCs w:val="16"/>
          <w:lang w:val="en-US"/>
        </w:rPr>
        <w:t>EMail</w:t>
      </w:r>
      <w:r>
        <w:rPr>
          <w:b w:val="0"/>
          <w:sz w:val="16"/>
          <w:szCs w:val="16"/>
          <w:lang w:val="en-US"/>
        </w:rPr>
        <w:tab/>
        <w:t>Hattie.Wright@nwu.ac.za@nwu.ac.za</w:t>
      </w:r>
    </w:p>
    <w:p w:rsidR="005B646F" w:rsidRPr="00CA472B" w:rsidRDefault="009C31AD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567" w:after="0" w:line="200" w:lineRule="exact"/>
        <w:jc w:val="left"/>
        <w:rPr>
          <w:b w:val="0"/>
          <w:szCs w:val="18"/>
          <w:lang w:val="en-US"/>
        </w:rPr>
      </w:pPr>
      <w:bookmarkStart w:id="4" w:name="Datum"/>
      <w:bookmarkEnd w:id="4"/>
      <w:r>
        <w:rPr>
          <w:b w:val="0"/>
          <w:szCs w:val="18"/>
          <w:lang w:val="en-US"/>
        </w:rPr>
        <w:t>20</w:t>
      </w:r>
      <w:r w:rsidR="0020537E">
        <w:rPr>
          <w:b w:val="0"/>
          <w:szCs w:val="18"/>
          <w:lang w:val="en-US"/>
        </w:rPr>
        <w:t xml:space="preserve"> December 2009</w:t>
      </w:r>
    </w:p>
    <w:p w:rsidR="00B41985" w:rsidRPr="00065C80" w:rsidRDefault="0020537E" w:rsidP="0083575C">
      <w:pPr>
        <w:framePr w:w="5387" w:h="1474" w:hRule="exact" w:hSpace="181" w:wrap="notBeside" w:vAnchor="page" w:hAnchor="page" w:x="1135" w:y="3431"/>
        <w:shd w:val="solid" w:color="FFFFFF" w:fill="FFFFFF"/>
        <w:spacing w:after="0"/>
        <w:jc w:val="left"/>
        <w:rPr>
          <w:sz w:val="20"/>
          <w:lang w:val="en-US"/>
        </w:rPr>
      </w:pPr>
      <w:bookmarkStart w:id="5" w:name="AanNaam"/>
      <w:bookmarkEnd w:id="5"/>
      <w:r>
        <w:rPr>
          <w:sz w:val="20"/>
          <w:lang w:val="en-US"/>
        </w:rPr>
        <w:t>Prof D Labadarios</w:t>
      </w:r>
      <w:r>
        <w:rPr>
          <w:sz w:val="20"/>
          <w:lang w:val="en-US"/>
        </w:rPr>
        <w:br/>
        <w:t>Editor</w:t>
      </w:r>
      <w:r w:rsidR="007B1F16">
        <w:rPr>
          <w:sz w:val="20"/>
          <w:lang w:val="en-US"/>
        </w:rPr>
        <w:t>-in-Chief</w:t>
      </w:r>
      <w:r>
        <w:rPr>
          <w:sz w:val="20"/>
          <w:lang w:val="en-US"/>
        </w:rPr>
        <w:br/>
        <w:t>SAJCN</w:t>
      </w:r>
    </w:p>
    <w:p w:rsidR="00F13819" w:rsidRPr="00077A39" w:rsidRDefault="00E93D68" w:rsidP="00644F42">
      <w:pPr>
        <w:pStyle w:val="Geagte"/>
      </w:pPr>
      <w:bookmarkStart w:id="6" w:name="Begin"/>
      <w:bookmarkEnd w:id="6"/>
      <w:r w:rsidRPr="002F305E">
        <w:t>Dear</w:t>
      </w:r>
      <w:r w:rsidR="007B1F16">
        <w:t xml:space="preserve"> Prof Labadarios</w:t>
      </w:r>
    </w:p>
    <w:p w:rsidR="005A3112" w:rsidRDefault="005A3112" w:rsidP="005A3112">
      <w:pPr>
        <w:rPr>
          <w:lang w:val="en-US"/>
        </w:rPr>
      </w:pPr>
      <w:bookmarkStart w:id="7" w:name="DokTitel"/>
      <w:bookmarkEnd w:id="7"/>
      <w:r w:rsidRPr="005A3112">
        <w:rPr>
          <w:b/>
          <w:lang w:val="en-US"/>
        </w:rPr>
        <w:t>DECLARATION OF CONTRIBUTION TO MANUSCRIPT:</w:t>
      </w:r>
      <w:r w:rsidR="0020537E">
        <w:rPr>
          <w:lang w:val="en-US"/>
        </w:rPr>
        <w:t xml:space="preserve"> </w:t>
      </w:r>
    </w:p>
    <w:p w:rsidR="005A3112" w:rsidRPr="005A3112" w:rsidRDefault="005A3112" w:rsidP="005A3112">
      <w:pPr>
        <w:rPr>
          <w:b/>
          <w:caps/>
          <w:sz w:val="22"/>
          <w:szCs w:val="22"/>
          <w:lang w:val="en-GB"/>
        </w:rPr>
      </w:pPr>
      <w:r w:rsidRPr="005A3112">
        <w:rPr>
          <w:b/>
          <w:caps/>
          <w:sz w:val="22"/>
          <w:szCs w:val="22"/>
          <w:lang w:val="en-GB"/>
        </w:rPr>
        <w:t xml:space="preserve">Dietary ASSESSMENT methodology for adolescents: a review of reproducibility and validation studies </w:t>
      </w:r>
    </w:p>
    <w:p w:rsidR="005A3112" w:rsidRPr="00FD3EAA" w:rsidRDefault="005A3112" w:rsidP="005A3112">
      <w:pPr>
        <w:spacing w:line="360" w:lineRule="auto"/>
        <w:rPr>
          <w:vertAlign w:val="superscript"/>
          <w:lang w:val="en-GB"/>
        </w:rPr>
      </w:pPr>
      <w:r w:rsidRPr="00FD3EAA">
        <w:rPr>
          <w:vertAlign w:val="superscript"/>
          <w:lang w:val="en-GB"/>
        </w:rPr>
        <w:t>1</w:t>
      </w:r>
      <w:r w:rsidRPr="00FD3EAA">
        <w:rPr>
          <w:lang w:val="en-GB"/>
        </w:rPr>
        <w:t xml:space="preserve"> Rankin D, </w:t>
      </w:r>
      <w:r w:rsidRPr="00FD3EAA">
        <w:rPr>
          <w:vertAlign w:val="superscript"/>
          <w:lang w:val="en-GB"/>
        </w:rPr>
        <w:t>1</w:t>
      </w:r>
      <w:r w:rsidRPr="00FD3EAA">
        <w:rPr>
          <w:lang w:val="en-GB"/>
        </w:rPr>
        <w:t xml:space="preserve">Hanekom SM, </w:t>
      </w:r>
      <w:r w:rsidRPr="00FD3EAA">
        <w:rPr>
          <w:vertAlign w:val="superscript"/>
          <w:lang w:val="en-GB"/>
        </w:rPr>
        <w:t>1</w:t>
      </w:r>
      <w:r w:rsidRPr="00FD3EAA">
        <w:rPr>
          <w:lang w:val="en-GB"/>
        </w:rPr>
        <w:t>Wright HH</w:t>
      </w:r>
      <w:r w:rsidR="001A629B">
        <w:rPr>
          <w:lang w:val="en-GB"/>
        </w:rPr>
        <w:t xml:space="preserve">, </w:t>
      </w:r>
      <w:r w:rsidR="001A629B" w:rsidRPr="00FD3EAA">
        <w:rPr>
          <w:vertAlign w:val="superscript"/>
          <w:lang w:val="en-GB"/>
        </w:rPr>
        <w:t>2</w:t>
      </w:r>
      <w:r w:rsidR="001A629B" w:rsidRPr="00FD3EAA">
        <w:rPr>
          <w:lang w:val="en-GB"/>
        </w:rPr>
        <w:t>MacIntyre UE,</w:t>
      </w:r>
    </w:p>
    <w:p w:rsidR="005A3112" w:rsidRDefault="005A3112" w:rsidP="005A3112">
      <w:pPr>
        <w:rPr>
          <w:sz w:val="20"/>
          <w:lang w:val="en-US"/>
        </w:rPr>
      </w:pPr>
    </w:p>
    <w:p w:rsidR="005A3112" w:rsidRPr="005A3112" w:rsidRDefault="00D76B25" w:rsidP="005A3112">
      <w:pPr>
        <w:rPr>
          <w:sz w:val="20"/>
        </w:rPr>
      </w:pPr>
      <w:r w:rsidRPr="005A3112">
        <w:rPr>
          <w:sz w:val="20"/>
          <w:lang w:val="en-US"/>
        </w:rPr>
        <w:t>This letter confirms our contribution to the attached paper.  This is an original review article on the topic</w:t>
      </w:r>
      <w:r w:rsidR="005A3112">
        <w:rPr>
          <w:sz w:val="20"/>
          <w:lang w:val="en-US"/>
        </w:rPr>
        <w:t xml:space="preserve"> mentioned above.</w:t>
      </w:r>
      <w:r w:rsidRPr="005A3112">
        <w:rPr>
          <w:sz w:val="20"/>
          <w:lang w:val="en-US"/>
        </w:rPr>
        <w:t xml:space="preserve">  </w:t>
      </w:r>
      <w:r w:rsidR="005A3112">
        <w:rPr>
          <w:sz w:val="20"/>
        </w:rPr>
        <w:t>We</w:t>
      </w:r>
      <w:r w:rsidR="005A3112" w:rsidRPr="005A3112">
        <w:rPr>
          <w:sz w:val="20"/>
        </w:rPr>
        <w:t xml:space="preserve"> have participated sufficiently in the writing of this article to take public responsibility for it</w:t>
      </w:r>
      <w:r w:rsidR="005A3112">
        <w:rPr>
          <w:sz w:val="20"/>
        </w:rPr>
        <w:t>. We</w:t>
      </w:r>
      <w:r w:rsidR="005A3112" w:rsidRPr="005A3112">
        <w:rPr>
          <w:sz w:val="20"/>
        </w:rPr>
        <w:t xml:space="preserve"> have reviewed the final version of the article and approve it for submission for possible publication.</w:t>
      </w:r>
    </w:p>
    <w:p w:rsidR="00F13819" w:rsidRDefault="00F13819">
      <w:pPr>
        <w:rPr>
          <w:sz w:val="20"/>
          <w:lang w:val="en-US"/>
        </w:rPr>
      </w:pPr>
    </w:p>
    <w:p w:rsidR="00D76B25" w:rsidRDefault="00D76B25">
      <w:pPr>
        <w:rPr>
          <w:sz w:val="20"/>
          <w:lang w:val="en-US"/>
        </w:rPr>
      </w:pPr>
      <w:r>
        <w:rPr>
          <w:sz w:val="20"/>
          <w:lang w:val="en-US"/>
        </w:rPr>
        <w:t>Kind regards</w:t>
      </w:r>
    </w:p>
    <w:p w:rsidR="00BA1F9A" w:rsidRPr="00CA472B" w:rsidRDefault="00BA1F9A">
      <w:pPr>
        <w:rPr>
          <w:sz w:val="20"/>
          <w:lang w:val="en-US"/>
        </w:rPr>
      </w:pPr>
    </w:p>
    <w:p w:rsidR="00F13819" w:rsidRDefault="00E93D68" w:rsidP="00BA1F9A">
      <w:pPr>
        <w:pStyle w:val="Groete"/>
        <w:spacing w:before="0" w:after="0" w:line="240" w:lineRule="auto"/>
        <w:rPr>
          <w:sz w:val="20"/>
          <w:lang w:val="en-US"/>
        </w:rPr>
      </w:pPr>
      <w:r w:rsidRPr="00CA472B">
        <w:rPr>
          <w:sz w:val="20"/>
          <w:lang w:val="en-US"/>
        </w:rPr>
        <w:t>Yours sincerely</w:t>
      </w:r>
      <w:r w:rsidR="005A3112">
        <w:rPr>
          <w:sz w:val="20"/>
          <w:lang w:val="en-US"/>
        </w:rPr>
        <w:tab/>
      </w:r>
      <w:r w:rsidR="005A3112">
        <w:rPr>
          <w:sz w:val="20"/>
          <w:lang w:val="en-US"/>
        </w:rPr>
        <w:tab/>
      </w:r>
      <w:r w:rsidR="005A3112">
        <w:rPr>
          <w:sz w:val="20"/>
          <w:lang w:val="en-US"/>
        </w:rPr>
        <w:tab/>
      </w:r>
      <w:r w:rsidR="005A3112">
        <w:rPr>
          <w:sz w:val="20"/>
          <w:lang w:val="en-US"/>
        </w:rPr>
        <w:tab/>
      </w:r>
      <w:r w:rsidR="005A3112">
        <w:rPr>
          <w:sz w:val="20"/>
          <w:lang w:val="en-US"/>
        </w:rPr>
        <w:tab/>
      </w:r>
      <w:r w:rsidR="005A3112">
        <w:rPr>
          <w:sz w:val="20"/>
          <w:lang w:val="en-US"/>
        </w:rPr>
        <w:tab/>
      </w:r>
      <w:r w:rsidR="005A3112">
        <w:rPr>
          <w:sz w:val="20"/>
          <w:lang w:val="en-US"/>
        </w:rPr>
        <w:tab/>
      </w:r>
    </w:p>
    <w:p w:rsidR="00BA1F9A" w:rsidRPr="00CA472B" w:rsidRDefault="00F43FFF" w:rsidP="00BA1F9A">
      <w:pPr>
        <w:pStyle w:val="Groete"/>
        <w:spacing w:before="0" w:after="0" w:line="240" w:lineRule="auto"/>
        <w:rPr>
          <w:sz w:val="2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1266825" cy="942975"/>
            <wp:effectExtent l="19050" t="0" r="9525" b="0"/>
            <wp:docPr id="2" name="Picture 2" descr="H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19" w:rsidRDefault="005A3112" w:rsidP="00BA1F9A">
      <w:pPr>
        <w:pStyle w:val="Afsender"/>
        <w:spacing w:before="0" w:after="0" w:line="240" w:lineRule="auto"/>
        <w:jc w:val="left"/>
        <w:rPr>
          <w:sz w:val="20"/>
          <w:lang w:val="en-US"/>
        </w:rPr>
      </w:pPr>
      <w:bookmarkStart w:id="8" w:name="Afsender"/>
      <w:bookmarkEnd w:id="8"/>
      <w:r>
        <w:rPr>
          <w:sz w:val="20"/>
          <w:lang w:val="en-US"/>
        </w:rPr>
        <w:t>Dr HH Wright RD(SA)</w:t>
      </w:r>
      <w:r>
        <w:rPr>
          <w:sz w:val="20"/>
          <w:lang w:val="en-US"/>
        </w:rPr>
        <w:br/>
        <w:t>Senior lecturer</w:t>
      </w:r>
    </w:p>
    <w:p w:rsidR="005A3112" w:rsidRDefault="005A3112" w:rsidP="00BA1F9A">
      <w:pPr>
        <w:pStyle w:val="Afsender"/>
        <w:spacing w:before="0" w:after="0" w:line="240" w:lineRule="auto"/>
        <w:jc w:val="left"/>
        <w:rPr>
          <w:sz w:val="20"/>
          <w:lang w:val="en-US"/>
        </w:rPr>
      </w:pPr>
    </w:p>
    <w:p w:rsidR="005A3112" w:rsidRDefault="005A3112" w:rsidP="00BA1F9A">
      <w:pPr>
        <w:pStyle w:val="Afsender"/>
        <w:spacing w:before="0" w:after="0" w:line="240" w:lineRule="auto"/>
        <w:jc w:val="left"/>
        <w:rPr>
          <w:sz w:val="20"/>
          <w:lang w:val="en-US"/>
        </w:rPr>
      </w:pPr>
      <w:r>
        <w:rPr>
          <w:noProof/>
          <w:sz w:val="2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130175</wp:posOffset>
            </wp:positionV>
            <wp:extent cx="1954530" cy="342900"/>
            <wp:effectExtent l="19050" t="0" r="7620" b="0"/>
            <wp:wrapTopAndBottom/>
            <wp:docPr id="3" name="Picture 2" descr="~LWF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LWF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12" w:rsidRDefault="005A3112" w:rsidP="00BA1F9A">
      <w:pPr>
        <w:pStyle w:val="Afsender"/>
        <w:spacing w:before="0" w:after="0" w:line="240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t>Dr SM Hanekom</w:t>
      </w:r>
    </w:p>
    <w:p w:rsidR="005A3112" w:rsidRPr="00CA472B" w:rsidRDefault="005A3112" w:rsidP="00BA1F9A">
      <w:pPr>
        <w:pStyle w:val="Afsender"/>
        <w:spacing w:before="0" w:after="0" w:line="240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t>Senior Lecturer</w:t>
      </w:r>
    </w:p>
    <w:sectPr w:rsidR="005A3112" w:rsidRPr="00CA472B" w:rsidSect="00725669">
      <w:pgSz w:w="11907" w:h="16834" w:code="9"/>
      <w:pgMar w:top="1440" w:right="1134" w:bottom="663" w:left="1134" w:header="720" w:footer="8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EB" w:rsidRDefault="006213EB">
      <w:r>
        <w:separator/>
      </w:r>
    </w:p>
  </w:endnote>
  <w:endnote w:type="continuationSeparator" w:id="0">
    <w:p w:rsidR="006213EB" w:rsidRDefault="0062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EB" w:rsidRDefault="006213EB">
      <w:r>
        <w:separator/>
      </w:r>
    </w:p>
  </w:footnote>
  <w:footnote w:type="continuationSeparator" w:id="0">
    <w:p w:rsidR="006213EB" w:rsidRDefault="0062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2AA"/>
    <w:multiLevelType w:val="hybridMultilevel"/>
    <w:tmpl w:val="E5D6E336"/>
    <w:lvl w:ilvl="0" w:tplc="7B70E7AC">
      <w:start w:val="1"/>
      <w:numFmt w:val="bullet"/>
      <w:pStyle w:val="BulletnaLnrl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284"/>
  <w:drawingGridVerticalSpacing w:val="284"/>
  <w:doNotUseMarginsForDrawingGridOrigin/>
  <w:drawingGridHorizontalOrigin w:val="284"/>
  <w:drawingGridVerticalOrigin w:val="284"/>
  <w:noPunctuationKerning/>
  <w:characterSpacingControl w:val="doNotCompress"/>
  <w:hdrShapeDefaults>
    <o:shapedefaults v:ext="edit" spidmax="17410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B1F16"/>
    <w:rsid w:val="000245CE"/>
    <w:rsid w:val="00037572"/>
    <w:rsid w:val="0004186B"/>
    <w:rsid w:val="00045C31"/>
    <w:rsid w:val="00065C80"/>
    <w:rsid w:val="00077A39"/>
    <w:rsid w:val="00080D01"/>
    <w:rsid w:val="000969E2"/>
    <w:rsid w:val="000E5E24"/>
    <w:rsid w:val="001958A5"/>
    <w:rsid w:val="001A2492"/>
    <w:rsid w:val="001A629B"/>
    <w:rsid w:val="001C3314"/>
    <w:rsid w:val="001C5CDD"/>
    <w:rsid w:val="001C600E"/>
    <w:rsid w:val="0020537E"/>
    <w:rsid w:val="00220C1B"/>
    <w:rsid w:val="00244E7E"/>
    <w:rsid w:val="00276254"/>
    <w:rsid w:val="002864F8"/>
    <w:rsid w:val="002B0EDA"/>
    <w:rsid w:val="002B4E65"/>
    <w:rsid w:val="002D32F7"/>
    <w:rsid w:val="002D5160"/>
    <w:rsid w:val="002F305E"/>
    <w:rsid w:val="002F5566"/>
    <w:rsid w:val="00312B78"/>
    <w:rsid w:val="00332AFA"/>
    <w:rsid w:val="003331A0"/>
    <w:rsid w:val="00346E50"/>
    <w:rsid w:val="00351C6F"/>
    <w:rsid w:val="00360FD3"/>
    <w:rsid w:val="0036601F"/>
    <w:rsid w:val="00370BFF"/>
    <w:rsid w:val="003841EE"/>
    <w:rsid w:val="00384A86"/>
    <w:rsid w:val="003D0F44"/>
    <w:rsid w:val="003D66D8"/>
    <w:rsid w:val="003F7E9F"/>
    <w:rsid w:val="00442666"/>
    <w:rsid w:val="00471673"/>
    <w:rsid w:val="004A32D4"/>
    <w:rsid w:val="004B269D"/>
    <w:rsid w:val="004C3774"/>
    <w:rsid w:val="00500468"/>
    <w:rsid w:val="005036BF"/>
    <w:rsid w:val="0053101D"/>
    <w:rsid w:val="00541485"/>
    <w:rsid w:val="005474B7"/>
    <w:rsid w:val="00556032"/>
    <w:rsid w:val="005735AE"/>
    <w:rsid w:val="005770EC"/>
    <w:rsid w:val="005972F8"/>
    <w:rsid w:val="005A3112"/>
    <w:rsid w:val="005A41EF"/>
    <w:rsid w:val="005B5A8D"/>
    <w:rsid w:val="005B646F"/>
    <w:rsid w:val="005C0E18"/>
    <w:rsid w:val="005C3D28"/>
    <w:rsid w:val="005D1304"/>
    <w:rsid w:val="005F71B6"/>
    <w:rsid w:val="00607217"/>
    <w:rsid w:val="006213EB"/>
    <w:rsid w:val="00633DFB"/>
    <w:rsid w:val="00640F7A"/>
    <w:rsid w:val="00644F42"/>
    <w:rsid w:val="00656665"/>
    <w:rsid w:val="006635E9"/>
    <w:rsid w:val="006B411E"/>
    <w:rsid w:val="00725669"/>
    <w:rsid w:val="0074247C"/>
    <w:rsid w:val="00742E3A"/>
    <w:rsid w:val="007B1F16"/>
    <w:rsid w:val="007B2027"/>
    <w:rsid w:val="007B7F5E"/>
    <w:rsid w:val="007D1669"/>
    <w:rsid w:val="007D63EF"/>
    <w:rsid w:val="007E70E8"/>
    <w:rsid w:val="0082634D"/>
    <w:rsid w:val="0083575C"/>
    <w:rsid w:val="00851690"/>
    <w:rsid w:val="00866F98"/>
    <w:rsid w:val="00867266"/>
    <w:rsid w:val="00873B6B"/>
    <w:rsid w:val="008962F8"/>
    <w:rsid w:val="008A58AE"/>
    <w:rsid w:val="008E108F"/>
    <w:rsid w:val="0094195A"/>
    <w:rsid w:val="00952855"/>
    <w:rsid w:val="009B5B65"/>
    <w:rsid w:val="009C31AD"/>
    <w:rsid w:val="00A22C2E"/>
    <w:rsid w:val="00A36F5F"/>
    <w:rsid w:val="00A471BA"/>
    <w:rsid w:val="00A61153"/>
    <w:rsid w:val="00A718C9"/>
    <w:rsid w:val="00A748BD"/>
    <w:rsid w:val="00AA12BC"/>
    <w:rsid w:val="00AA3012"/>
    <w:rsid w:val="00B07507"/>
    <w:rsid w:val="00B1521B"/>
    <w:rsid w:val="00B41985"/>
    <w:rsid w:val="00B91DD2"/>
    <w:rsid w:val="00BA1F9A"/>
    <w:rsid w:val="00BE3D3B"/>
    <w:rsid w:val="00BF02CD"/>
    <w:rsid w:val="00C00D8A"/>
    <w:rsid w:val="00CA472B"/>
    <w:rsid w:val="00CC71D5"/>
    <w:rsid w:val="00CE5D95"/>
    <w:rsid w:val="00D12EFC"/>
    <w:rsid w:val="00D24332"/>
    <w:rsid w:val="00D76B25"/>
    <w:rsid w:val="00DA21DB"/>
    <w:rsid w:val="00DB65A7"/>
    <w:rsid w:val="00DD5640"/>
    <w:rsid w:val="00E31823"/>
    <w:rsid w:val="00E53ED0"/>
    <w:rsid w:val="00E6111B"/>
    <w:rsid w:val="00E6166D"/>
    <w:rsid w:val="00E93D68"/>
    <w:rsid w:val="00EA0C05"/>
    <w:rsid w:val="00EB7C88"/>
    <w:rsid w:val="00ED52F4"/>
    <w:rsid w:val="00F01929"/>
    <w:rsid w:val="00F02D8B"/>
    <w:rsid w:val="00F13819"/>
    <w:rsid w:val="00F3601F"/>
    <w:rsid w:val="00F43FFF"/>
    <w:rsid w:val="00F525D4"/>
    <w:rsid w:val="00F52610"/>
    <w:rsid w:val="00F7457B"/>
    <w:rsid w:val="00FD2859"/>
    <w:rsid w:val="00FD749E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F7"/>
    <w:pPr>
      <w:spacing w:after="120" w:line="240" w:lineRule="atLeast"/>
      <w:jc w:val="both"/>
    </w:pPr>
    <w:rPr>
      <w:rFonts w:ascii="Arial" w:hAnsi="Arial"/>
      <w:sz w:val="24"/>
      <w:lang w:val="en-ZA" w:eastAsia="en-US"/>
    </w:rPr>
  </w:style>
  <w:style w:type="paragraph" w:styleId="Heading1">
    <w:name w:val="heading 1"/>
    <w:basedOn w:val="Normal"/>
    <w:next w:val="Normal"/>
    <w:qFormat/>
    <w:rsid w:val="002D32F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bron">
    <w:name w:val="Dokbron"/>
    <w:basedOn w:val="Normal"/>
    <w:rsid w:val="002D32F7"/>
    <w:rPr>
      <w:sz w:val="12"/>
      <w:lang w:val="af-ZA"/>
    </w:rPr>
  </w:style>
  <w:style w:type="paragraph" w:customStyle="1" w:styleId="Grafika">
    <w:name w:val="Grafika"/>
    <w:basedOn w:val="Normal"/>
    <w:rsid w:val="002D32F7"/>
    <w:pPr>
      <w:framePr w:w="11261" w:h="2449" w:hSpace="181" w:wrap="around" w:vAnchor="page" w:hAnchor="page" w:x="454" w:y="654"/>
    </w:pPr>
    <w:rPr>
      <w:lang w:val="af-ZA"/>
    </w:rPr>
  </w:style>
  <w:style w:type="paragraph" w:customStyle="1" w:styleId="Heading0">
    <w:name w:val="Heading 0"/>
    <w:basedOn w:val="Normal"/>
    <w:next w:val="Heading1"/>
    <w:rsid w:val="002D32F7"/>
    <w:pPr>
      <w:keepNext/>
      <w:spacing w:after="240"/>
    </w:pPr>
    <w:rPr>
      <w:b/>
      <w:caps/>
      <w:lang w:val="en-GB"/>
    </w:rPr>
  </w:style>
  <w:style w:type="paragraph" w:customStyle="1" w:styleId="Van">
    <w:name w:val="Van"/>
    <w:basedOn w:val="Normal"/>
    <w:rsid w:val="002D32F7"/>
    <w:pPr>
      <w:framePr w:w="3168" w:h="1411" w:hSpace="187" w:wrap="around" w:vAnchor="page" w:hAnchor="page" w:x="8166" w:y="1772"/>
      <w:tabs>
        <w:tab w:val="left" w:pos="567"/>
        <w:tab w:val="right" w:pos="3154"/>
      </w:tabs>
    </w:pPr>
    <w:rPr>
      <w:sz w:val="16"/>
      <w:lang w:val="en-GB"/>
    </w:rPr>
  </w:style>
  <w:style w:type="paragraph" w:customStyle="1" w:styleId="Datum">
    <w:name w:val="Datum"/>
    <w:basedOn w:val="Normal"/>
    <w:rsid w:val="002D32F7"/>
    <w:pPr>
      <w:framePr w:w="3456" w:h="1411" w:hSpace="187" w:wrap="around" w:vAnchor="page" w:hAnchor="page" w:x="8353" w:y="1772"/>
      <w:tabs>
        <w:tab w:val="right" w:pos="3330"/>
      </w:tabs>
    </w:pPr>
    <w:rPr>
      <w:lang w:val="af-ZA"/>
    </w:rPr>
  </w:style>
  <w:style w:type="paragraph" w:customStyle="1" w:styleId="Dept">
    <w:name w:val="Dept"/>
    <w:basedOn w:val="Van"/>
    <w:rsid w:val="002D32F7"/>
    <w:pPr>
      <w:framePr w:wrap="around"/>
    </w:pPr>
    <w:rPr>
      <w:b/>
      <w:sz w:val="18"/>
    </w:rPr>
  </w:style>
  <w:style w:type="paragraph" w:customStyle="1" w:styleId="Aan">
    <w:name w:val="Aan"/>
    <w:basedOn w:val="Normal"/>
    <w:rsid w:val="002D32F7"/>
    <w:rPr>
      <w:lang w:val="af-ZA"/>
    </w:rPr>
  </w:style>
  <w:style w:type="paragraph" w:customStyle="1" w:styleId="Afsender">
    <w:name w:val="Afsender"/>
    <w:basedOn w:val="Normal"/>
    <w:rsid w:val="002D32F7"/>
    <w:pPr>
      <w:keepNext/>
      <w:spacing w:before="240"/>
    </w:pPr>
    <w:rPr>
      <w:lang w:val="af-ZA"/>
    </w:rPr>
  </w:style>
  <w:style w:type="paragraph" w:customStyle="1" w:styleId="Geagte">
    <w:name w:val="Geagte"/>
    <w:basedOn w:val="Normal"/>
    <w:autoRedefine/>
    <w:rsid w:val="00644F42"/>
    <w:pPr>
      <w:spacing w:before="840" w:after="240"/>
    </w:pPr>
    <w:rPr>
      <w:sz w:val="20"/>
      <w:lang w:val="en-US"/>
    </w:rPr>
  </w:style>
  <w:style w:type="paragraph" w:customStyle="1" w:styleId="Groete">
    <w:name w:val="Groete"/>
    <w:basedOn w:val="Normal"/>
    <w:rsid w:val="002D32F7"/>
    <w:pPr>
      <w:keepNext/>
      <w:spacing w:before="240" w:after="840"/>
    </w:pPr>
    <w:rPr>
      <w:lang w:val="af-ZA"/>
    </w:rPr>
  </w:style>
  <w:style w:type="paragraph" w:styleId="Header">
    <w:name w:val="header"/>
    <w:basedOn w:val="Normal"/>
    <w:rsid w:val="002D3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32F7"/>
  </w:style>
  <w:style w:type="paragraph" w:customStyle="1" w:styleId="BulletnaLnrlys">
    <w:name w:val="Bullet na Lnr.lys"/>
    <w:basedOn w:val="Normal"/>
    <w:rsid w:val="002D32F7"/>
    <w:pPr>
      <w:numPr>
        <w:numId w:val="1"/>
      </w:numPr>
    </w:pPr>
  </w:style>
  <w:style w:type="paragraph" w:styleId="BalloonText">
    <w:name w:val="Balloon Text"/>
    <w:basedOn w:val="Normal"/>
    <w:semiHidden/>
    <w:rsid w:val="009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kampus\ENG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Letterhead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APPROVAL</vt:lpstr>
    </vt:vector>
  </TitlesOfParts>
  <Company>PU vir CHO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APPROVAL</dc:title>
  <dc:subject/>
  <dc:creator>Hattie.Wright@nwu.ac.za</dc:creator>
  <cp:keywords/>
  <dc:description/>
  <cp:lastModifiedBy>R Marais</cp:lastModifiedBy>
  <cp:revision>2</cp:revision>
  <cp:lastPrinted>2007-06-27T12:49:00Z</cp:lastPrinted>
  <dcterms:created xsi:type="dcterms:W3CDTF">2010-01-15T07:09:00Z</dcterms:created>
  <dcterms:modified xsi:type="dcterms:W3CDTF">2010-01-15T07:09:00Z</dcterms:modified>
</cp:coreProperties>
</file>