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7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8"/>
        <w:gridCol w:w="1620"/>
        <w:gridCol w:w="1890"/>
        <w:gridCol w:w="2250"/>
        <w:gridCol w:w="1980"/>
        <w:gridCol w:w="2250"/>
      </w:tblGrid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Author and 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Current study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A75D91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Szabo and</w:t>
            </w:r>
            <w:r w:rsidR="00D80EA3"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Hollands</w:t>
            </w:r>
            <w:r w:rsidR="00D80EA3" w:rsidRPr="001E392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Cadaras et al</w:t>
            </w:r>
            <w:r w:rsidRPr="001E392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Szabo and Allwood</w:t>
            </w:r>
            <w:r w:rsidRPr="001E392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b/>
                <w:bCs/>
                <w:sz w:val="16"/>
                <w:szCs w:val="16"/>
              </w:rPr>
              <w:t>Le Grange et al</w:t>
            </w:r>
            <w:r w:rsidRPr="001E3927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26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Setting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F7460F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 xml:space="preserve">Co-educational Jewish high school in 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>Johannesburg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Racially diverse private school</w:t>
            </w:r>
            <w:r w:rsidR="008133D8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r w:rsidRPr="001E3927">
              <w:rPr>
                <w:rFonts w:ascii="Times New Roman" w:hAnsi="Times New Roman"/>
                <w:sz w:val="16"/>
                <w:szCs w:val="16"/>
              </w:rPr>
              <w:t>Johannesburg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 xml:space="preserve">Five state-owned secondary schools in </w:t>
            </w:r>
            <w:r w:rsidR="00E310E0">
              <w:rPr>
                <w:rFonts w:ascii="Times New Roman" w:hAnsi="Times New Roman"/>
                <w:sz w:val="16"/>
                <w:szCs w:val="16"/>
              </w:rPr>
              <w:t xml:space="preserve">the </w:t>
            </w:r>
            <w:r w:rsidRPr="001E3927">
              <w:rPr>
                <w:rFonts w:ascii="Times New Roman" w:hAnsi="Times New Roman"/>
                <w:sz w:val="16"/>
                <w:szCs w:val="16"/>
              </w:rPr>
              <w:t>greater Cape Town area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F7460F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Three</w:t>
            </w:r>
            <w:r w:rsidR="00E310E0">
              <w:rPr>
                <w:rFonts w:ascii="Times New Roman" w:hAnsi="Times New Roman"/>
                <w:sz w:val="16"/>
                <w:szCs w:val="16"/>
              </w:rPr>
              <w:t xml:space="preserve"> multiracial, 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>girls-only schools in  Johannesburg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F7460F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Male and female students at four South African high schools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 xml:space="preserve"> and  undergraduate social science students in Cape Town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Response rates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76%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88%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86%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Almost 100%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Sample size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1</w:t>
            </w:r>
            <w:r w:rsidR="008133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3927">
              <w:rPr>
                <w:rFonts w:ascii="Times New Roman" w:hAnsi="Times New Roman"/>
                <w:sz w:val="16"/>
                <w:szCs w:val="16"/>
              </w:rPr>
              <w:t>353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895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Gender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F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F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F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F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>emale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M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>ale and female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Grades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8-11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8-12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10-12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F5443F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Mean 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8133D8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15.68 (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 xml:space="preserve">SD 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>1.2)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59016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 xml:space="preserve">14.7 (SD 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>1.4)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590169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sz w:val="16"/>
                <w:szCs w:val="16"/>
              </w:rPr>
              <w:t>17.2 (SD 1.7) (male and female</w:t>
            </w:r>
            <w:r w:rsidR="00D80EA3" w:rsidRPr="0058619C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80EA3" w:rsidRPr="0058619C" w:rsidRDefault="00590169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Adolescent subset</w:t>
            </w:r>
            <w:r w:rsidR="008133D8"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16.3 (SD 0.7) (male and female</w:t>
            </w:r>
            <w:r w:rsidR="00D80EA3" w:rsidRPr="0058619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Mean EAT-26 score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B27663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shd w:val="clear" w:color="auto" w:fill="8064A2"/>
              </w:rPr>
            </w:pPr>
            <w:r w:rsidRPr="00B27663">
              <w:rPr>
                <w:rFonts w:ascii="Times New Roman" w:hAnsi="Times New Roman"/>
                <w:i/>
                <w:sz w:val="16"/>
                <w:szCs w:val="16"/>
                <w:shd w:val="clear" w:color="auto" w:fill="8064A2"/>
              </w:rPr>
              <w:t>T</w:t>
            </w:r>
            <w:r w:rsidR="00590169" w:rsidRPr="00B27663">
              <w:rPr>
                <w:rFonts w:ascii="Times New Roman" w:hAnsi="Times New Roman"/>
                <w:i/>
                <w:sz w:val="16"/>
                <w:szCs w:val="16"/>
                <w:shd w:val="clear" w:color="auto" w:fill="8064A2"/>
              </w:rPr>
              <w:t>otal</w:t>
            </w:r>
            <w:r w:rsidR="006A46BA" w:rsidRPr="00B27663">
              <w:rPr>
                <w:rFonts w:ascii="Times New Roman" w:hAnsi="Times New Roman"/>
                <w:i/>
                <w:sz w:val="16"/>
                <w:szCs w:val="16"/>
                <w:shd w:val="clear" w:color="auto" w:fill="8064A2"/>
              </w:rPr>
              <w:t xml:space="preserve">: </w:t>
            </w:r>
            <w:r w:rsidR="00590169" w:rsidRPr="00B27663">
              <w:rPr>
                <w:rFonts w:ascii="Times New Roman" w:hAnsi="Times New Roman"/>
                <w:sz w:val="16"/>
                <w:szCs w:val="16"/>
                <w:shd w:val="clear" w:color="auto" w:fill="8064A2"/>
              </w:rPr>
              <w:t xml:space="preserve">12.1 (SD </w:t>
            </w:r>
            <w:r w:rsidRPr="00B27663">
              <w:rPr>
                <w:rFonts w:ascii="Times New Roman" w:hAnsi="Times New Roman"/>
                <w:sz w:val="16"/>
                <w:szCs w:val="16"/>
                <w:shd w:val="clear" w:color="auto" w:fill="8064A2"/>
              </w:rPr>
              <w:t>11.2)</w:t>
            </w:r>
            <w:r w:rsidR="0067009C" w:rsidRPr="00B27663">
              <w:rPr>
                <w:rFonts w:ascii="Times New Roman" w:hAnsi="Times New Roman"/>
                <w:sz w:val="16"/>
                <w:szCs w:val="16"/>
                <w:shd w:val="clear" w:color="auto" w:fill="8064A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A3" w:rsidRPr="00B27663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590169" w:rsidRPr="00B27663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590169" w:rsidRPr="00B27663">
              <w:rPr>
                <w:rFonts w:ascii="Times New Roman" w:hAnsi="Times New Roman"/>
                <w:sz w:val="16"/>
                <w:szCs w:val="16"/>
              </w:rPr>
              <w:t xml:space="preserve"> 11.7 (SD </w:t>
            </w:r>
            <w:r w:rsidRPr="00B27663">
              <w:rPr>
                <w:rFonts w:ascii="Times New Roman" w:hAnsi="Times New Roman"/>
                <w:sz w:val="16"/>
                <w:szCs w:val="16"/>
              </w:rPr>
              <w:t>11.4)</w:t>
            </w:r>
          </w:p>
          <w:p w:rsidR="00D80EA3" w:rsidRPr="00B27663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590169" w:rsidRPr="00B27663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590169" w:rsidRPr="00B2766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27663">
              <w:rPr>
                <w:rFonts w:ascii="Times New Roman" w:hAnsi="Times New Roman"/>
                <w:sz w:val="16"/>
                <w:szCs w:val="16"/>
              </w:rPr>
              <w:t>11.5</w:t>
            </w:r>
            <w:r w:rsidR="00590169" w:rsidRPr="00B27663">
              <w:rPr>
                <w:rFonts w:ascii="Times New Roman" w:hAnsi="Times New Roman"/>
                <w:sz w:val="16"/>
                <w:szCs w:val="16"/>
              </w:rPr>
              <w:t xml:space="preserve"> (SD </w:t>
            </w:r>
            <w:r w:rsidRPr="00B27663">
              <w:rPr>
                <w:rFonts w:ascii="Times New Roman" w:hAnsi="Times New Roman"/>
                <w:sz w:val="16"/>
                <w:szCs w:val="16"/>
              </w:rPr>
              <w:t>11.6)</w:t>
            </w:r>
          </w:p>
          <w:p w:rsidR="00D80EA3" w:rsidRPr="00B27663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590169" w:rsidRPr="00B27663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B27663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590169" w:rsidRPr="00B27663">
              <w:rPr>
                <w:rFonts w:ascii="Times New Roman" w:hAnsi="Times New Roman"/>
                <w:sz w:val="16"/>
                <w:szCs w:val="16"/>
              </w:rPr>
              <w:t xml:space="preserve"> 16.2 (SD </w:t>
            </w:r>
            <w:r w:rsidRPr="00B27663">
              <w:rPr>
                <w:rFonts w:ascii="Times New Roman" w:hAnsi="Times New Roman"/>
                <w:sz w:val="16"/>
                <w:szCs w:val="16"/>
              </w:rPr>
              <w:t>10.5)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12.2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12.6)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12.5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11.6)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11.7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10.8)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M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ixed race:</w:t>
            </w:r>
            <w:r w:rsidR="008133D8" w:rsidRPr="0058619C">
              <w:rPr>
                <w:rFonts w:ascii="Times New Roman" w:hAnsi="Times New Roman"/>
                <w:sz w:val="16"/>
                <w:szCs w:val="16"/>
              </w:rPr>
              <w:t xml:space="preserve"> 11.5 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>(SD</w:t>
            </w:r>
            <w:r w:rsidR="008133D8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11.2)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9A9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79A9" w:rsidRPr="0058619C">
              <w:rPr>
                <w:rFonts w:ascii="Times New Roman" w:hAnsi="Times New Roman"/>
                <w:sz w:val="16"/>
                <w:szCs w:val="16"/>
              </w:rPr>
              <w:t>Not quoted</w:t>
            </w:r>
            <w:r w:rsidR="00BC79A9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12.3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10.2)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12.5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(SD 9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9C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79A9" w:rsidRPr="0058619C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  <w:p w:rsidR="0058619C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hite female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adolescent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s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13.8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10.8)</w:t>
            </w:r>
          </w:p>
          <w:p w:rsidR="0058619C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lack female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adolescent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s: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12.3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7.7)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M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ale race female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adolescent</w:t>
            </w:r>
            <w:r w:rsidR="00A11811" w:rsidRPr="0058619C">
              <w:rPr>
                <w:rFonts w:ascii="Times New Roman" w:hAnsi="Times New Roman"/>
                <w:i/>
                <w:sz w:val="16"/>
                <w:szCs w:val="16"/>
              </w:rPr>
              <w:t>s:</w:t>
            </w:r>
            <w:r w:rsidR="00A11811" w:rsidRPr="0058619C">
              <w:rPr>
                <w:rFonts w:ascii="Times New Roman" w:hAnsi="Times New Roman"/>
                <w:sz w:val="16"/>
                <w:szCs w:val="16"/>
              </w:rPr>
              <w:t xml:space="preserve"> 9 (SD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7.9)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B27663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% with EAT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B27663">
              <w:rPr>
                <w:rFonts w:ascii="Times New Roman" w:hAnsi="Times New Roman"/>
                <w:bCs/>
                <w:sz w:val="16"/>
                <w:szCs w:val="16"/>
              </w:rPr>
              <w:t>≥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59016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20</w:t>
            </w:r>
            <w:r w:rsidR="00D80EA3" w:rsidRPr="001E3927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21.6%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20.7%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37.5%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18.8%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21.2%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17.9%</w:t>
            </w:r>
          </w:p>
          <w:p w:rsidR="00D80EA3" w:rsidRPr="0058619C" w:rsidRDefault="008D0F77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Mixed race</w:t>
            </w:r>
            <w:r w:rsidR="006A46BA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="00D80EA3" w:rsidRPr="0058619C">
              <w:rPr>
                <w:rFonts w:ascii="Times New Roman" w:hAnsi="Times New Roman"/>
                <w:sz w:val="16"/>
                <w:szCs w:val="16"/>
              </w:rPr>
              <w:t>17.1%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5443F" w:rsidRPr="0058619C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="006A46BA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18.6%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18.7%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T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otal</w:t>
            </w:r>
            <w:r w:rsidR="006A46BA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14%</w:t>
            </w:r>
          </w:p>
          <w:p w:rsidR="00BC79A9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79A9" w:rsidRPr="0058619C">
              <w:rPr>
                <w:rFonts w:ascii="Times New Roman" w:hAnsi="Times New Roman"/>
                <w:sz w:val="16"/>
                <w:szCs w:val="16"/>
              </w:rPr>
              <w:t>Not quoted</w:t>
            </w:r>
            <w:r w:rsidR="00BC79A9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79A9" w:rsidRPr="0058619C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 xml:space="preserve">Bulimia subscale 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2.4 (2.8)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="006A46BA" w:rsidRPr="0058619C">
              <w:rPr>
                <w:rFonts w:ascii="Times New Roman" w:hAnsi="Times New Roman"/>
                <w:i/>
                <w:sz w:val="16"/>
                <w:szCs w:val="16"/>
              </w:rPr>
              <w:t xml:space="preserve">: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1.3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(2.6)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1.6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(2.4)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</w:tr>
      <w:tr w:rsidR="008133D8" w:rsidRPr="001E3927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 xml:space="preserve">Dieting subscale 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7.9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3927">
              <w:rPr>
                <w:rFonts w:ascii="Times New Roman" w:hAnsi="Times New Roman"/>
                <w:sz w:val="16"/>
                <w:szCs w:val="16"/>
              </w:rPr>
              <w:t>(8.5)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8.5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(7.9)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 xml:space="preserve"> 7.7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(6.8)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</w:tr>
      <w:tr w:rsidR="008133D8" w:rsidRPr="00F5443F" w:rsidTr="008133D8">
        <w:trPr>
          <w:trHeight w:val="2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 xml:space="preserve">Oral control subscale 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1E3927">
              <w:rPr>
                <w:rFonts w:ascii="Times New Roman" w:hAnsi="Times New Roman"/>
                <w:bCs/>
                <w:sz w:val="16"/>
                <w:szCs w:val="16"/>
              </w:rPr>
              <w:t>mean</w:t>
            </w:r>
            <w:r w:rsidR="003546DF" w:rsidRPr="001E3927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D80EA3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1.9</w:t>
            </w:r>
            <w:r w:rsidR="00590169" w:rsidRPr="001E39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E3927">
              <w:rPr>
                <w:rFonts w:ascii="Times New Roman" w:hAnsi="Times New Roman"/>
                <w:sz w:val="16"/>
                <w:szCs w:val="16"/>
              </w:rPr>
              <w:t>(2.2)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1E3927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hite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3.8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(5.8)</w:t>
            </w:r>
          </w:p>
          <w:p w:rsidR="00D80EA3" w:rsidRPr="0058619C" w:rsidRDefault="00D80EA3" w:rsidP="0058619C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B</w:t>
            </w:r>
            <w:r w:rsidR="008D0F77" w:rsidRPr="0058619C">
              <w:rPr>
                <w:rFonts w:ascii="Times New Roman" w:hAnsi="Times New Roman"/>
                <w:i/>
                <w:sz w:val="16"/>
                <w:szCs w:val="16"/>
              </w:rPr>
              <w:t>lack</w:t>
            </w:r>
            <w:r w:rsidRPr="0058619C">
              <w:rPr>
                <w:rFonts w:ascii="Times New Roman" w:hAnsi="Times New Roman"/>
                <w:i/>
                <w:sz w:val="16"/>
                <w:szCs w:val="16"/>
              </w:rPr>
              <w:t>: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3.2</w:t>
            </w:r>
            <w:r w:rsidR="008D0F77" w:rsidRPr="0058619C">
              <w:rPr>
                <w:rFonts w:ascii="Times New Roman" w:hAnsi="Times New Roman"/>
                <w:sz w:val="16"/>
                <w:szCs w:val="16"/>
              </w:rPr>
              <w:t xml:space="preserve"> (3</w:t>
            </w:r>
            <w:r w:rsidRPr="0058619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EA3" w:rsidRPr="00F5443F" w:rsidRDefault="00BC79A9" w:rsidP="008133D8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E3927">
              <w:rPr>
                <w:rFonts w:ascii="Times New Roman" w:hAnsi="Times New Roman"/>
                <w:sz w:val="16"/>
                <w:szCs w:val="16"/>
              </w:rPr>
              <w:t>Not quoted</w:t>
            </w:r>
          </w:p>
        </w:tc>
      </w:tr>
    </w:tbl>
    <w:p w:rsidR="008A1041" w:rsidRDefault="008A1041" w:rsidP="00D80EA3"/>
    <w:sectPr w:rsidR="008A1041" w:rsidSect="008133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50CB"/>
    <w:multiLevelType w:val="hybridMultilevel"/>
    <w:tmpl w:val="935E0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E0F72"/>
    <w:multiLevelType w:val="hybridMultilevel"/>
    <w:tmpl w:val="5CF0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02254"/>
    <w:multiLevelType w:val="hybridMultilevel"/>
    <w:tmpl w:val="4CF8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C5F3D"/>
    <w:multiLevelType w:val="hybridMultilevel"/>
    <w:tmpl w:val="EB2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240D8"/>
    <w:multiLevelType w:val="hybridMultilevel"/>
    <w:tmpl w:val="A40011A8"/>
    <w:lvl w:ilvl="0" w:tplc="C336A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75B45"/>
    <w:multiLevelType w:val="hybridMultilevel"/>
    <w:tmpl w:val="6C0E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053BB"/>
    <w:multiLevelType w:val="hybridMultilevel"/>
    <w:tmpl w:val="C268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97731"/>
    <w:multiLevelType w:val="hybridMultilevel"/>
    <w:tmpl w:val="EFDE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94A09"/>
    <w:multiLevelType w:val="hybridMultilevel"/>
    <w:tmpl w:val="FEB6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A468C"/>
    <w:multiLevelType w:val="hybridMultilevel"/>
    <w:tmpl w:val="4234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0EA3"/>
    <w:rsid w:val="00025ABC"/>
    <w:rsid w:val="000479CA"/>
    <w:rsid w:val="000616DD"/>
    <w:rsid w:val="000B3684"/>
    <w:rsid w:val="001C2A0D"/>
    <w:rsid w:val="001E3927"/>
    <w:rsid w:val="001F6FF1"/>
    <w:rsid w:val="00201569"/>
    <w:rsid w:val="00245574"/>
    <w:rsid w:val="002F3860"/>
    <w:rsid w:val="003546DF"/>
    <w:rsid w:val="00522FB7"/>
    <w:rsid w:val="005712CF"/>
    <w:rsid w:val="0058619C"/>
    <w:rsid w:val="00590169"/>
    <w:rsid w:val="00595758"/>
    <w:rsid w:val="005A7250"/>
    <w:rsid w:val="00631DAB"/>
    <w:rsid w:val="006569C7"/>
    <w:rsid w:val="0067009C"/>
    <w:rsid w:val="00692949"/>
    <w:rsid w:val="006A46BA"/>
    <w:rsid w:val="00700429"/>
    <w:rsid w:val="007A3519"/>
    <w:rsid w:val="008133D8"/>
    <w:rsid w:val="00854B21"/>
    <w:rsid w:val="008951DC"/>
    <w:rsid w:val="008A1041"/>
    <w:rsid w:val="008D0F77"/>
    <w:rsid w:val="009131E4"/>
    <w:rsid w:val="009B10E6"/>
    <w:rsid w:val="00A11811"/>
    <w:rsid w:val="00A55006"/>
    <w:rsid w:val="00A6540E"/>
    <w:rsid w:val="00A67EAF"/>
    <w:rsid w:val="00A75D91"/>
    <w:rsid w:val="00AC60FB"/>
    <w:rsid w:val="00B27663"/>
    <w:rsid w:val="00BC79A9"/>
    <w:rsid w:val="00C82278"/>
    <w:rsid w:val="00D80EA3"/>
    <w:rsid w:val="00E033E2"/>
    <w:rsid w:val="00E310E0"/>
    <w:rsid w:val="00E41161"/>
    <w:rsid w:val="00E85EF2"/>
    <w:rsid w:val="00F265A8"/>
    <w:rsid w:val="00F5443F"/>
    <w:rsid w:val="00F7460F"/>
    <w:rsid w:val="00FD761E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A3"/>
    <w:pPr>
      <w:jc w:val="both"/>
    </w:pPr>
    <w:rPr>
      <w:rFonts w:ascii="Calibri" w:eastAsia="Times New Roman" w:hAnsi="Calibri" w:cs="Times New Roman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1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0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09C"/>
    <w:rPr>
      <w:rFonts w:ascii="Calibri" w:eastAsia="Times New Roman" w:hAnsi="Calibri" w:cs="Times New Roman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0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9C"/>
    <w:rPr>
      <w:rFonts w:ascii="Tahoma" w:eastAsia="Times New Roman" w:hAnsi="Tahoma" w:cs="Tahoma"/>
      <w:sz w:val="16"/>
      <w:szCs w:val="16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23</cp:revision>
  <dcterms:created xsi:type="dcterms:W3CDTF">2014-08-27T14:12:00Z</dcterms:created>
  <dcterms:modified xsi:type="dcterms:W3CDTF">2014-10-22T14:11:00Z</dcterms:modified>
</cp:coreProperties>
</file>