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36" w:rsidRPr="00DF2B63" w:rsidRDefault="00DB2136" w:rsidP="00DB2136">
      <w:pPr>
        <w:spacing w:line="240" w:lineRule="auto"/>
        <w:jc w:val="both"/>
        <w:rPr>
          <w:b/>
          <w:sz w:val="24"/>
          <w:szCs w:val="24"/>
        </w:rPr>
      </w:pPr>
      <w:r w:rsidRPr="00DF2B63">
        <w:rPr>
          <w:b/>
          <w:sz w:val="24"/>
          <w:szCs w:val="24"/>
        </w:rPr>
        <w:t>Acknowledgement</w:t>
      </w:r>
      <w:r>
        <w:rPr>
          <w:b/>
          <w:sz w:val="24"/>
          <w:szCs w:val="24"/>
        </w:rPr>
        <w:t>s</w:t>
      </w:r>
      <w:r w:rsidRPr="00DF2B63">
        <w:rPr>
          <w:b/>
          <w:sz w:val="24"/>
          <w:szCs w:val="24"/>
        </w:rPr>
        <w:t>:</w:t>
      </w:r>
    </w:p>
    <w:p w:rsidR="00DB2136" w:rsidRPr="00DF2B63" w:rsidRDefault="00DB2136" w:rsidP="00DB2136">
      <w:pPr>
        <w:spacing w:line="240" w:lineRule="auto"/>
        <w:jc w:val="both"/>
        <w:rPr>
          <w:sz w:val="24"/>
          <w:szCs w:val="24"/>
        </w:rPr>
      </w:pPr>
      <w:r w:rsidRPr="00DF2B63">
        <w:rPr>
          <w:sz w:val="24"/>
          <w:szCs w:val="24"/>
        </w:rPr>
        <w:t xml:space="preserve">We </w:t>
      </w:r>
      <w:r w:rsidRPr="00E93D70">
        <w:rPr>
          <w:sz w:val="24"/>
          <w:szCs w:val="24"/>
        </w:rPr>
        <w:t xml:space="preserve">acknowledge Keagan Di </w:t>
      </w:r>
      <w:proofErr w:type="spellStart"/>
      <w:r w:rsidRPr="00E93D70">
        <w:rPr>
          <w:sz w:val="24"/>
          <w:szCs w:val="24"/>
        </w:rPr>
        <w:t>Ascenzo</w:t>
      </w:r>
      <w:proofErr w:type="spellEnd"/>
      <w:r w:rsidRPr="00E93D70">
        <w:rPr>
          <w:sz w:val="24"/>
          <w:szCs w:val="24"/>
        </w:rPr>
        <w:t xml:space="preserve">, M Ferreira, M Kok, A </w:t>
      </w:r>
      <w:proofErr w:type="spellStart"/>
      <w:r w:rsidRPr="00E93D70">
        <w:rPr>
          <w:sz w:val="24"/>
          <w:szCs w:val="24"/>
        </w:rPr>
        <w:t>Lauwrens</w:t>
      </w:r>
      <w:proofErr w:type="spellEnd"/>
      <w:r w:rsidRPr="00E93D70">
        <w:rPr>
          <w:sz w:val="24"/>
          <w:szCs w:val="24"/>
        </w:rPr>
        <w:t xml:space="preserve"> who as </w:t>
      </w:r>
      <w:r>
        <w:rPr>
          <w:sz w:val="24"/>
          <w:szCs w:val="24"/>
        </w:rPr>
        <w:t xml:space="preserve">final year </w:t>
      </w:r>
      <w:r w:rsidRPr="00E93D70">
        <w:rPr>
          <w:sz w:val="24"/>
          <w:szCs w:val="24"/>
        </w:rPr>
        <w:t xml:space="preserve">BSc Dietetics students assisted in the planning and execution of this study; and Cornell van </w:t>
      </w:r>
      <w:proofErr w:type="spellStart"/>
      <w:r w:rsidRPr="00E93D70">
        <w:rPr>
          <w:sz w:val="24"/>
          <w:szCs w:val="24"/>
        </w:rPr>
        <w:t>Rooyen</w:t>
      </w:r>
      <w:proofErr w:type="spellEnd"/>
      <w:r w:rsidRPr="00E93D70">
        <w:rPr>
          <w:sz w:val="24"/>
          <w:szCs w:val="24"/>
        </w:rPr>
        <w:t xml:space="preserve"> from the Department of Biostatistics.</w:t>
      </w:r>
    </w:p>
    <w:p w:rsidR="00CE5542" w:rsidRDefault="00CE5542">
      <w:bookmarkStart w:id="0" w:name="_GoBack"/>
      <w:bookmarkEnd w:id="0"/>
    </w:p>
    <w:sectPr w:rsidR="00CE5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36"/>
    <w:rsid w:val="00CE5542"/>
    <w:rsid w:val="00D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19ACC-A1AF-4D62-8A41-3AA83D76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1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2014-09-17T09:53:00Z</dcterms:created>
  <dcterms:modified xsi:type="dcterms:W3CDTF">2014-09-17T09:54:00Z</dcterms:modified>
</cp:coreProperties>
</file>