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F3" w:rsidRDefault="0093387B" w:rsidP="002E2E3C">
      <w:pPr>
        <w:spacing w:after="0"/>
      </w:pPr>
      <w:r>
        <w:rPr>
          <w:noProof/>
        </w:rPr>
        <w:drawing>
          <wp:anchor distT="0" distB="0" distL="114300" distR="114300" simplePos="0" relativeHeight="251657728" behindDoc="1" locked="0" layoutInCell="1" allowOverlap="1">
            <wp:simplePos x="0" y="0"/>
            <wp:positionH relativeFrom="column">
              <wp:posOffset>-920115</wp:posOffset>
            </wp:positionH>
            <wp:positionV relativeFrom="paragraph">
              <wp:posOffset>-787400</wp:posOffset>
            </wp:positionV>
            <wp:extent cx="7572375" cy="10706100"/>
            <wp:effectExtent l="19050" t="0" r="9525" b="0"/>
            <wp:wrapNone/>
            <wp:docPr id="4"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8" cstate="print"/>
                    <a:srcRect b="2534"/>
                    <a:stretch>
                      <a:fillRect/>
                    </a:stretch>
                  </pic:blipFill>
                  <pic:spPr bwMode="auto">
                    <a:xfrm>
                      <a:off x="0" y="0"/>
                      <a:ext cx="7572375" cy="10706100"/>
                    </a:xfrm>
                    <a:prstGeom prst="rect">
                      <a:avLst/>
                    </a:prstGeom>
                    <a:noFill/>
                  </pic:spPr>
                </pic:pic>
              </a:graphicData>
            </a:graphic>
          </wp:anchor>
        </w:drawing>
      </w:r>
      <w:r w:rsidR="00FA265F">
        <w:t xml:space="preserve"> </w:t>
      </w:r>
    </w:p>
    <w:p w:rsidR="00FA265F" w:rsidRDefault="00FA265F" w:rsidP="002E2E3C">
      <w:pPr>
        <w:spacing w:after="0"/>
      </w:pPr>
    </w:p>
    <w:p w:rsidR="00FA265F" w:rsidRDefault="00FA265F" w:rsidP="002E2E3C">
      <w:pPr>
        <w:spacing w:after="0"/>
      </w:pPr>
    </w:p>
    <w:p w:rsidR="00FA265F" w:rsidRDefault="00FA265F" w:rsidP="002E2E3C">
      <w:pPr>
        <w:spacing w:after="0"/>
      </w:pPr>
    </w:p>
    <w:p w:rsidR="00FA265F" w:rsidRDefault="00FA265F" w:rsidP="002E2E3C">
      <w:pPr>
        <w:spacing w:after="0"/>
      </w:pPr>
    </w:p>
    <w:p w:rsidR="002E2E3C" w:rsidRDefault="002E2E3C" w:rsidP="002E2E3C">
      <w:pPr>
        <w:spacing w:after="0"/>
      </w:pPr>
    </w:p>
    <w:p w:rsidR="002E2E3C" w:rsidRDefault="002E2E3C" w:rsidP="002E2E3C">
      <w:pPr>
        <w:spacing w:after="0"/>
      </w:pPr>
    </w:p>
    <w:p w:rsidR="000C3BEB" w:rsidRDefault="000C3BEB" w:rsidP="002E2E3C">
      <w:pPr>
        <w:spacing w:after="0"/>
        <w:sectPr w:rsidR="000C3BEB" w:rsidSect="00B529D2">
          <w:headerReference w:type="default" r:id="rId9"/>
          <w:pgSz w:w="11906" w:h="16838"/>
          <w:pgMar w:top="1135" w:right="1440" w:bottom="568" w:left="1440" w:header="708" w:footer="708" w:gutter="0"/>
          <w:cols w:space="708"/>
          <w:titlePg/>
          <w:docGrid w:linePitch="360"/>
        </w:sectPr>
      </w:pPr>
    </w:p>
    <w:p w:rsidR="00A20168" w:rsidRPr="008273A3" w:rsidRDefault="00CD4199" w:rsidP="00A20168">
      <w:pPr>
        <w:rPr>
          <w:rFonts w:ascii="Arial" w:hAnsi="Arial" w:cs="Arial"/>
          <w:color w:val="000000"/>
          <w:sz w:val="21"/>
          <w:szCs w:val="21"/>
          <w:lang w:val="en-US" w:eastAsia="en-US"/>
        </w:rPr>
      </w:pPr>
      <w:r>
        <w:rPr>
          <w:rFonts w:ascii="Arial" w:hAnsi="Arial" w:cs="Arial"/>
          <w:color w:val="000000"/>
          <w:sz w:val="21"/>
          <w:szCs w:val="21"/>
          <w:lang w:val="en-US" w:eastAsia="en-US"/>
        </w:rPr>
        <w:lastRenderedPageBreak/>
        <w:t>31</w:t>
      </w:r>
      <w:r w:rsidR="00DE25C7">
        <w:rPr>
          <w:rFonts w:ascii="Arial" w:hAnsi="Arial" w:cs="Arial"/>
          <w:color w:val="000000"/>
          <w:sz w:val="21"/>
          <w:szCs w:val="21"/>
          <w:lang w:val="en-US" w:eastAsia="en-US"/>
        </w:rPr>
        <w:t xml:space="preserve"> March 201</w:t>
      </w:r>
      <w:r>
        <w:rPr>
          <w:rFonts w:ascii="Arial" w:hAnsi="Arial" w:cs="Arial"/>
          <w:color w:val="000000"/>
          <w:sz w:val="21"/>
          <w:szCs w:val="21"/>
          <w:lang w:val="en-US" w:eastAsia="en-US"/>
        </w:rPr>
        <w:t>5</w:t>
      </w:r>
    </w:p>
    <w:p w:rsidR="004B34A5" w:rsidRDefault="004B34A5" w:rsidP="00A20168">
      <w:pPr>
        <w:rPr>
          <w:rFonts w:ascii="Arial" w:hAnsi="Arial" w:cs="Arial"/>
          <w:color w:val="000000"/>
          <w:sz w:val="21"/>
          <w:szCs w:val="21"/>
          <w:lang w:val="en-US" w:eastAsia="en-US"/>
        </w:rPr>
      </w:pPr>
    </w:p>
    <w:p w:rsidR="00A20168" w:rsidRPr="008273A3" w:rsidRDefault="00A20168" w:rsidP="00A20168">
      <w:pPr>
        <w:rPr>
          <w:rFonts w:ascii="Arial" w:hAnsi="Arial" w:cs="Arial"/>
          <w:color w:val="000000"/>
          <w:sz w:val="21"/>
          <w:szCs w:val="21"/>
          <w:lang w:val="en-US" w:eastAsia="en-US"/>
        </w:rPr>
      </w:pPr>
      <w:r w:rsidRPr="008273A3">
        <w:rPr>
          <w:rFonts w:ascii="Arial" w:hAnsi="Arial" w:cs="Arial"/>
          <w:color w:val="000000"/>
          <w:sz w:val="21"/>
          <w:szCs w:val="21"/>
          <w:lang w:val="en-US" w:eastAsia="en-US"/>
        </w:rPr>
        <w:t xml:space="preserve">The Editor </w:t>
      </w:r>
    </w:p>
    <w:p w:rsidR="00A20168" w:rsidRPr="008273A3" w:rsidRDefault="00CD4199" w:rsidP="00A20168">
      <w:pPr>
        <w:rPr>
          <w:rFonts w:ascii="Arial" w:hAnsi="Arial" w:cs="Arial"/>
          <w:color w:val="000000"/>
          <w:sz w:val="21"/>
          <w:szCs w:val="21"/>
          <w:lang w:val="en-US" w:eastAsia="en-US"/>
        </w:rPr>
      </w:pPr>
      <w:r>
        <w:rPr>
          <w:rFonts w:ascii="Arial" w:hAnsi="Arial" w:cs="Arial"/>
          <w:color w:val="000000"/>
          <w:sz w:val="21"/>
          <w:szCs w:val="21"/>
          <w:lang w:val="en-US" w:eastAsia="en-US"/>
        </w:rPr>
        <w:t>SA Journal of Clinical Nutrition</w:t>
      </w:r>
    </w:p>
    <w:p w:rsidR="00832385" w:rsidRPr="008273A3" w:rsidRDefault="00832385" w:rsidP="00A20168">
      <w:pPr>
        <w:rPr>
          <w:rFonts w:ascii="Arial" w:hAnsi="Arial" w:cs="Arial"/>
          <w:color w:val="000000"/>
          <w:sz w:val="21"/>
          <w:szCs w:val="21"/>
          <w:lang w:val="en-US" w:eastAsia="en-US"/>
        </w:rPr>
      </w:pPr>
    </w:p>
    <w:p w:rsidR="00A20168" w:rsidRPr="008273A3" w:rsidRDefault="00CD4199" w:rsidP="00A20168">
      <w:pPr>
        <w:rPr>
          <w:rFonts w:ascii="Arial" w:hAnsi="Arial" w:cs="Arial"/>
          <w:color w:val="000000"/>
          <w:sz w:val="21"/>
          <w:szCs w:val="21"/>
          <w:lang w:val="en-US" w:eastAsia="en-US"/>
        </w:rPr>
      </w:pPr>
      <w:r>
        <w:rPr>
          <w:rFonts w:ascii="Arial" w:hAnsi="Arial" w:cs="Arial"/>
          <w:color w:val="000000"/>
          <w:sz w:val="21"/>
          <w:szCs w:val="21"/>
          <w:lang w:val="en-US" w:eastAsia="en-US"/>
        </w:rPr>
        <w:t>Dear Prof Labadarios</w:t>
      </w:r>
    </w:p>
    <w:p w:rsidR="00A20168" w:rsidRPr="008273A3" w:rsidRDefault="00A20168" w:rsidP="00A20168">
      <w:pPr>
        <w:pStyle w:val="BodyText"/>
        <w:jc w:val="left"/>
        <w:rPr>
          <w:rFonts w:ascii="Arial" w:hAnsi="Arial" w:cs="Arial"/>
          <w:color w:val="000000"/>
          <w:sz w:val="21"/>
          <w:szCs w:val="21"/>
        </w:rPr>
      </w:pPr>
    </w:p>
    <w:p w:rsidR="008273A3" w:rsidRPr="008273A3" w:rsidRDefault="00A20168" w:rsidP="008273A3">
      <w:pPr>
        <w:pStyle w:val="BodyText"/>
        <w:jc w:val="left"/>
        <w:rPr>
          <w:rFonts w:ascii="Arial" w:hAnsi="Arial" w:cs="Arial"/>
          <w:b/>
          <w:color w:val="000000"/>
          <w:sz w:val="21"/>
          <w:szCs w:val="21"/>
          <w:u w:val="single"/>
        </w:rPr>
      </w:pPr>
      <w:r w:rsidRPr="008273A3">
        <w:rPr>
          <w:rFonts w:ascii="Arial" w:hAnsi="Arial" w:cs="Arial"/>
          <w:b/>
          <w:color w:val="000000"/>
          <w:sz w:val="21"/>
          <w:szCs w:val="21"/>
          <w:u w:val="single"/>
        </w:rPr>
        <w:t>Submission of manuscript for publication</w:t>
      </w:r>
    </w:p>
    <w:p w:rsidR="008273A3" w:rsidRDefault="008273A3" w:rsidP="008273A3">
      <w:pPr>
        <w:pStyle w:val="BodyText"/>
        <w:jc w:val="left"/>
        <w:rPr>
          <w:rFonts w:ascii="Calibri" w:hAnsi="Calibri"/>
          <w:b/>
          <w:sz w:val="22"/>
          <w:szCs w:val="22"/>
          <w:u w:val="single"/>
          <w:lang w:val="en-ZA" w:eastAsia="en-ZA"/>
        </w:rPr>
      </w:pPr>
    </w:p>
    <w:p w:rsidR="008273A3" w:rsidRDefault="008273A3" w:rsidP="008273A3">
      <w:pPr>
        <w:pStyle w:val="BodyText"/>
        <w:jc w:val="left"/>
        <w:rPr>
          <w:rFonts w:ascii="Calibri" w:hAnsi="Calibri"/>
          <w:b/>
          <w:sz w:val="22"/>
          <w:szCs w:val="22"/>
          <w:u w:val="single"/>
          <w:lang w:val="en-ZA" w:eastAsia="en-ZA"/>
        </w:rPr>
      </w:pPr>
    </w:p>
    <w:p w:rsidR="008273A3" w:rsidRPr="00A741D8" w:rsidRDefault="008273A3" w:rsidP="000F3A64">
      <w:pPr>
        <w:spacing w:line="480" w:lineRule="auto"/>
        <w:jc w:val="both"/>
        <w:rPr>
          <w:rFonts w:ascii="Arial" w:eastAsia="SimSun" w:hAnsi="Arial" w:cs="Arial"/>
          <w:color w:val="000000"/>
          <w:sz w:val="21"/>
          <w:szCs w:val="21"/>
          <w:lang w:val="en-GB" w:eastAsia="en-US"/>
        </w:rPr>
      </w:pPr>
      <w:bookmarkStart w:id="0" w:name="_GoBack"/>
      <w:r w:rsidRPr="00F848A8">
        <w:rPr>
          <w:rFonts w:ascii="Arial" w:hAnsi="Arial" w:cs="Arial"/>
          <w:color w:val="000000"/>
          <w:sz w:val="21"/>
          <w:szCs w:val="21"/>
        </w:rPr>
        <w:t xml:space="preserve">We </w:t>
      </w:r>
      <w:r w:rsidRPr="00A741D8">
        <w:rPr>
          <w:rFonts w:ascii="Arial" w:eastAsia="SimSun" w:hAnsi="Arial" w:cs="Arial"/>
          <w:color w:val="000000"/>
          <w:sz w:val="21"/>
          <w:szCs w:val="21"/>
          <w:lang w:val="en-GB" w:eastAsia="en-US"/>
        </w:rPr>
        <w:t>intend to publish</w:t>
      </w:r>
      <w:r w:rsidRPr="00F848A8">
        <w:rPr>
          <w:rFonts w:ascii="Arial" w:hAnsi="Arial" w:cs="Arial"/>
          <w:color w:val="000000"/>
          <w:sz w:val="21"/>
          <w:szCs w:val="21"/>
        </w:rPr>
        <w:t xml:space="preserve"> an article entitled </w:t>
      </w:r>
      <w:r w:rsidRPr="00DE25C7">
        <w:rPr>
          <w:rFonts w:ascii="Arial" w:hAnsi="Arial" w:cs="Arial"/>
          <w:color w:val="000000"/>
          <w:sz w:val="21"/>
          <w:szCs w:val="21"/>
        </w:rPr>
        <w:t>“</w:t>
      </w:r>
      <w:r w:rsidR="00CD4199" w:rsidRPr="00CD4199">
        <w:rPr>
          <w:rFonts w:ascii="Arial" w:eastAsia="SimSun" w:hAnsi="Arial" w:cs="Arial"/>
          <w:color w:val="000000"/>
          <w:sz w:val="21"/>
          <w:szCs w:val="21"/>
          <w:lang w:val="en-GB" w:eastAsia="en-US"/>
        </w:rPr>
        <w:t xml:space="preserve">The effect of a combination of nutrition education, soy and vegetable gardening and food preparation skills training interventions on the dietary diversity of women: a case study from </w:t>
      </w:r>
      <w:proofErr w:type="spellStart"/>
      <w:r w:rsidR="00CD4199" w:rsidRPr="00CD4199">
        <w:rPr>
          <w:rFonts w:ascii="Arial" w:eastAsia="SimSun" w:hAnsi="Arial" w:cs="Arial"/>
          <w:color w:val="000000"/>
          <w:sz w:val="21"/>
          <w:szCs w:val="21"/>
          <w:lang w:val="en-GB" w:eastAsia="en-US"/>
        </w:rPr>
        <w:t>Qwa-Qwa</w:t>
      </w:r>
      <w:proofErr w:type="spellEnd"/>
      <w:r w:rsidR="00CD4199">
        <w:rPr>
          <w:rFonts w:ascii="Arial" w:eastAsia="SimSun" w:hAnsi="Arial" w:cs="Arial"/>
          <w:color w:val="000000"/>
          <w:sz w:val="21"/>
          <w:szCs w:val="21"/>
          <w:lang w:val="en-GB" w:eastAsia="en-US"/>
        </w:rPr>
        <w:t xml:space="preserve">” </w:t>
      </w:r>
      <w:r w:rsidRPr="00A741D8">
        <w:rPr>
          <w:rFonts w:ascii="Arial" w:eastAsia="SimSun" w:hAnsi="Arial" w:cs="Arial"/>
          <w:color w:val="000000"/>
          <w:sz w:val="21"/>
          <w:szCs w:val="21"/>
          <w:lang w:val="en-GB" w:eastAsia="en-US"/>
        </w:rPr>
        <w:t xml:space="preserve">in your esteemed journal as Original Research. </w:t>
      </w:r>
    </w:p>
    <w:p w:rsidR="003B137B" w:rsidRDefault="008273A3" w:rsidP="000F3A64">
      <w:pPr>
        <w:pStyle w:val="NormalWeb"/>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On behalf of all the contributors I will act a</w:t>
      </w:r>
      <w:r>
        <w:rPr>
          <w:rFonts w:ascii="Arial" w:hAnsi="Arial" w:cs="Arial"/>
          <w:color w:val="000000"/>
          <w:sz w:val="21"/>
          <w:szCs w:val="21"/>
        </w:rPr>
        <w:t>s</w:t>
      </w:r>
      <w:r w:rsidRPr="00F848A8">
        <w:rPr>
          <w:rFonts w:ascii="Arial" w:hAnsi="Arial" w:cs="Arial"/>
          <w:color w:val="000000"/>
          <w:sz w:val="21"/>
          <w:szCs w:val="21"/>
        </w:rPr>
        <w:t xml:space="preserve"> guarantor and will correspond with the journal from this point onward.</w:t>
      </w:r>
      <w:r w:rsidR="003B137B">
        <w:rPr>
          <w:rFonts w:ascii="Arial" w:hAnsi="Arial" w:cs="Arial"/>
          <w:color w:val="000000"/>
          <w:sz w:val="21"/>
          <w:szCs w:val="21"/>
        </w:rPr>
        <w:t xml:space="preserve"> </w:t>
      </w:r>
    </w:p>
    <w:p w:rsidR="008273A3" w:rsidRPr="008273A3" w:rsidRDefault="008273A3" w:rsidP="000F3A64">
      <w:pPr>
        <w:pStyle w:val="NormalWeb"/>
        <w:tabs>
          <w:tab w:val="left" w:pos="2018"/>
        </w:tabs>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 xml:space="preserve">Prior </w:t>
      </w:r>
      <w:r w:rsidRPr="008273A3">
        <w:rPr>
          <w:rFonts w:ascii="Arial" w:hAnsi="Arial" w:cs="Arial"/>
          <w:color w:val="000000"/>
          <w:sz w:val="21"/>
          <w:szCs w:val="21"/>
        </w:rPr>
        <w:t xml:space="preserve">publication: We declare that this manuscript is not under review by any other journal and the results have not been published elsewhere. </w:t>
      </w:r>
    </w:p>
    <w:p w:rsidR="003B137B" w:rsidRDefault="003B137B" w:rsidP="000F3A64">
      <w:pPr>
        <w:pStyle w:val="NormalWeb"/>
        <w:tabs>
          <w:tab w:val="left" w:pos="2018"/>
        </w:tabs>
        <w:spacing w:before="120" w:beforeAutospacing="0" w:after="0" w:afterAutospacing="0" w:line="320" w:lineRule="atLeast"/>
        <w:ind w:firstLine="0"/>
        <w:jc w:val="both"/>
        <w:rPr>
          <w:rFonts w:ascii="Arial" w:hAnsi="Arial" w:cs="Arial"/>
          <w:color w:val="000000"/>
          <w:sz w:val="21"/>
          <w:szCs w:val="21"/>
        </w:rPr>
      </w:pPr>
      <w:r>
        <w:rPr>
          <w:rFonts w:ascii="Arial" w:hAnsi="Arial" w:cs="Arial"/>
          <w:color w:val="000000"/>
          <w:sz w:val="21"/>
          <w:szCs w:val="21"/>
        </w:rPr>
        <w:t>Ethical guidelines were followed (see Methods)</w:t>
      </w:r>
    </w:p>
    <w:p w:rsidR="008273A3" w:rsidRPr="00F848A8" w:rsidRDefault="008273A3" w:rsidP="000F3A64">
      <w:pPr>
        <w:pStyle w:val="NormalWeb"/>
        <w:tabs>
          <w:tab w:val="left" w:pos="2018"/>
        </w:tabs>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Support:</w:t>
      </w:r>
      <w:r w:rsidRPr="008273A3">
        <w:rPr>
          <w:rFonts w:ascii="Arial" w:hAnsi="Arial" w:cs="Arial"/>
          <w:color w:val="000000"/>
          <w:sz w:val="21"/>
          <w:szCs w:val="21"/>
        </w:rPr>
        <w:t xml:space="preserve"> This study was funded by </w:t>
      </w:r>
      <w:r w:rsidR="00CD4199">
        <w:rPr>
          <w:rFonts w:ascii="Arial" w:hAnsi="Arial" w:cs="Arial"/>
          <w:color w:val="000000"/>
          <w:sz w:val="21"/>
          <w:szCs w:val="21"/>
        </w:rPr>
        <w:t>SANPAD.</w:t>
      </w:r>
    </w:p>
    <w:p w:rsidR="008273A3" w:rsidRPr="00F848A8" w:rsidRDefault="008273A3" w:rsidP="000F3A64">
      <w:pPr>
        <w:pStyle w:val="NormalWeb"/>
        <w:tabs>
          <w:tab w:val="left" w:pos="2018"/>
        </w:tabs>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Conflicts of interest:</w:t>
      </w:r>
      <w:r w:rsidRPr="008273A3">
        <w:rPr>
          <w:rFonts w:ascii="Arial" w:hAnsi="Arial" w:cs="Arial"/>
          <w:color w:val="000000"/>
          <w:sz w:val="21"/>
          <w:szCs w:val="21"/>
        </w:rPr>
        <w:t xml:space="preserve"> None</w:t>
      </w:r>
    </w:p>
    <w:p w:rsidR="008273A3" w:rsidRPr="00F848A8" w:rsidRDefault="008273A3" w:rsidP="000F3A64">
      <w:pPr>
        <w:pStyle w:val="NormalWeb"/>
        <w:tabs>
          <w:tab w:val="left" w:pos="2018"/>
        </w:tabs>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Permissions:</w:t>
      </w:r>
      <w:r w:rsidRPr="008273A3">
        <w:rPr>
          <w:rFonts w:ascii="Arial" w:hAnsi="Arial" w:cs="Arial"/>
          <w:color w:val="000000"/>
          <w:sz w:val="21"/>
          <w:szCs w:val="21"/>
        </w:rPr>
        <w:t xml:space="preserve"> None.</w:t>
      </w:r>
      <w:r w:rsidRPr="008273A3">
        <w:rPr>
          <w:rFonts w:ascii="Arial" w:hAnsi="Arial" w:cs="Arial"/>
          <w:color w:val="000000"/>
          <w:sz w:val="21"/>
          <w:szCs w:val="21"/>
        </w:rPr>
        <w:tab/>
      </w:r>
    </w:p>
    <w:p w:rsidR="00236DC0" w:rsidRDefault="00236DC0" w:rsidP="000F3A64">
      <w:pPr>
        <w:pStyle w:val="NormalWeb"/>
        <w:spacing w:before="120" w:beforeAutospacing="0" w:after="0" w:afterAutospacing="0" w:line="320" w:lineRule="atLeast"/>
        <w:ind w:firstLine="0"/>
        <w:jc w:val="both"/>
        <w:rPr>
          <w:rFonts w:ascii="Arial" w:hAnsi="Arial" w:cs="Arial"/>
          <w:color w:val="000000"/>
          <w:sz w:val="21"/>
          <w:szCs w:val="21"/>
        </w:rPr>
      </w:pPr>
      <w:r>
        <w:rPr>
          <w:rFonts w:ascii="Arial" w:hAnsi="Arial" w:cs="Arial"/>
          <w:color w:val="000000"/>
          <w:sz w:val="21"/>
          <w:szCs w:val="21"/>
        </w:rPr>
        <w:t xml:space="preserve">Authorship: W Oldewage-Theron (WOT) was responsible for the study design, ethics approval and funding proposal. WOT and AA Egal (AAE) were both responsible for the data collection and </w:t>
      </w:r>
      <w:bookmarkEnd w:id="0"/>
      <w:r>
        <w:rPr>
          <w:rFonts w:ascii="Arial" w:hAnsi="Arial" w:cs="Arial"/>
          <w:color w:val="000000"/>
          <w:sz w:val="21"/>
          <w:szCs w:val="21"/>
        </w:rPr>
        <w:t xml:space="preserve">analyses. WOT was responsible for the first draft of the manuscript where-after AAE’s critical revision, comments and recommendations were finalised. Both authors approved the final version of the manuscript.       </w:t>
      </w:r>
    </w:p>
    <w:p w:rsidR="008273A3" w:rsidRPr="00F848A8" w:rsidRDefault="008273A3" w:rsidP="004B34A5">
      <w:pPr>
        <w:pStyle w:val="NormalWeb"/>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 xml:space="preserve">We hereby transfer, assign, or otherwise convey all copyright ownership, including any and all rights incidental thereto, exclusively to the journal, in the event that such work is published by the journal. </w:t>
      </w:r>
    </w:p>
    <w:p w:rsidR="00236DC0"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p>
    <w:p w:rsidR="00236DC0"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p>
    <w:p w:rsidR="00236DC0"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p>
    <w:p w:rsidR="008273A3"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r>
        <w:rPr>
          <w:rFonts w:ascii="Arial" w:hAnsi="Arial" w:cs="Arial"/>
          <w:color w:val="000000"/>
          <w:sz w:val="21"/>
          <w:szCs w:val="21"/>
        </w:rPr>
        <w:lastRenderedPageBreak/>
        <w:t>T</w:t>
      </w:r>
      <w:r w:rsidR="008273A3" w:rsidRPr="00F848A8">
        <w:rPr>
          <w:rFonts w:ascii="Arial" w:hAnsi="Arial" w:cs="Arial"/>
          <w:color w:val="000000"/>
          <w:sz w:val="21"/>
          <w:szCs w:val="21"/>
        </w:rPr>
        <w:t>hanking you</w:t>
      </w:r>
      <w:r>
        <w:rPr>
          <w:rFonts w:ascii="Arial" w:hAnsi="Arial" w:cs="Arial"/>
          <w:color w:val="000000"/>
          <w:sz w:val="21"/>
          <w:szCs w:val="21"/>
        </w:rPr>
        <w:t xml:space="preserve"> for your support</w:t>
      </w:r>
      <w:r w:rsidR="007D19E4">
        <w:rPr>
          <w:rFonts w:ascii="Arial" w:hAnsi="Arial" w:cs="Arial"/>
          <w:color w:val="000000"/>
          <w:sz w:val="21"/>
          <w:szCs w:val="21"/>
        </w:rPr>
        <w:t>.</w:t>
      </w:r>
    </w:p>
    <w:p w:rsidR="00236DC0"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p>
    <w:p w:rsidR="008273A3" w:rsidRDefault="008273A3" w:rsidP="004B34A5">
      <w:pPr>
        <w:pStyle w:val="NormalWeb"/>
        <w:spacing w:before="120" w:beforeAutospacing="0" w:after="0" w:afterAutospacing="0" w:line="320" w:lineRule="atLeast"/>
        <w:ind w:firstLine="0"/>
        <w:jc w:val="both"/>
        <w:rPr>
          <w:rFonts w:ascii="Arial" w:hAnsi="Arial" w:cs="Arial"/>
          <w:color w:val="000000"/>
          <w:sz w:val="21"/>
          <w:szCs w:val="21"/>
        </w:rPr>
      </w:pPr>
      <w:r w:rsidRPr="00F848A8">
        <w:rPr>
          <w:rFonts w:ascii="Arial" w:hAnsi="Arial" w:cs="Arial"/>
          <w:color w:val="000000"/>
          <w:sz w:val="21"/>
          <w:szCs w:val="21"/>
        </w:rPr>
        <w:t>Yours’ sincerely</w:t>
      </w:r>
    </w:p>
    <w:p w:rsidR="00236DC0" w:rsidRDefault="00236DC0" w:rsidP="004B34A5">
      <w:pPr>
        <w:pStyle w:val="NormalWeb"/>
        <w:spacing w:before="120" w:beforeAutospacing="0" w:after="0" w:afterAutospacing="0" w:line="320" w:lineRule="atLeast"/>
        <w:ind w:firstLine="0"/>
        <w:jc w:val="both"/>
        <w:rPr>
          <w:rFonts w:ascii="Arial" w:hAnsi="Arial" w:cs="Arial"/>
          <w:color w:val="000000"/>
          <w:sz w:val="21"/>
          <w:szCs w:val="21"/>
        </w:rPr>
      </w:pPr>
    </w:p>
    <w:p w:rsidR="00832385" w:rsidRDefault="00832385" w:rsidP="00832385">
      <w:pPr>
        <w:pStyle w:val="BodyText"/>
        <w:pBdr>
          <w:bottom w:val="single" w:sz="4" w:space="1" w:color="auto"/>
        </w:pBdr>
        <w:jc w:val="both"/>
        <w:rPr>
          <w:rFonts w:ascii="Calibri" w:hAnsi="Calibri"/>
          <w:sz w:val="22"/>
          <w:szCs w:val="22"/>
          <w:lang w:val="en-ZA" w:eastAsia="en-ZA"/>
        </w:rPr>
      </w:pPr>
      <w:r>
        <w:rPr>
          <w:rFonts w:ascii="Calibri" w:hAnsi="Calibri"/>
          <w:noProof/>
          <w:sz w:val="22"/>
          <w:szCs w:val="22"/>
          <w:lang w:val="en-ZA" w:eastAsia="en-ZA"/>
        </w:rPr>
        <w:drawing>
          <wp:inline distT="0" distB="0" distL="0" distR="0">
            <wp:extent cx="1134873" cy="551996"/>
            <wp:effectExtent l="19050" t="0" r="8127" b="0"/>
            <wp:docPr id="3" name="Picture 1" descr="C:\Documents and Settings\wilna\My Documents\2013\Personal 2013\Wilna's Sing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ilna\My Documents\2013\Personal 2013\Wilna's Singature.jpg"/>
                    <pic:cNvPicPr>
                      <a:picLocks noChangeAspect="1" noChangeArrowheads="1"/>
                    </pic:cNvPicPr>
                  </pic:nvPicPr>
                  <pic:blipFill>
                    <a:blip r:embed="rId10" cstate="print"/>
                    <a:srcRect/>
                    <a:stretch>
                      <a:fillRect/>
                    </a:stretch>
                  </pic:blipFill>
                  <pic:spPr bwMode="auto">
                    <a:xfrm>
                      <a:off x="0" y="0"/>
                      <a:ext cx="1139992" cy="554486"/>
                    </a:xfrm>
                    <a:prstGeom prst="rect">
                      <a:avLst/>
                    </a:prstGeom>
                    <a:noFill/>
                    <a:ln w="9525">
                      <a:noFill/>
                      <a:miter lim="800000"/>
                      <a:headEnd/>
                      <a:tailEnd/>
                    </a:ln>
                  </pic:spPr>
                </pic:pic>
              </a:graphicData>
            </a:graphic>
          </wp:inline>
        </w:drawing>
      </w:r>
    </w:p>
    <w:p w:rsidR="00832385" w:rsidRPr="00832385" w:rsidRDefault="00A20168" w:rsidP="00832385">
      <w:pPr>
        <w:pStyle w:val="BodyText"/>
        <w:pBdr>
          <w:bottom w:val="single" w:sz="4" w:space="1" w:color="auto"/>
        </w:pBdr>
        <w:jc w:val="both"/>
        <w:rPr>
          <w:rFonts w:ascii="Calibri" w:hAnsi="Calibri"/>
          <w:sz w:val="22"/>
          <w:szCs w:val="22"/>
          <w:lang w:val="en-ZA" w:eastAsia="en-ZA"/>
        </w:rPr>
      </w:pPr>
      <w:r w:rsidRPr="00832385">
        <w:rPr>
          <w:rFonts w:ascii="Calibri" w:hAnsi="Calibri"/>
          <w:sz w:val="22"/>
          <w:szCs w:val="22"/>
          <w:lang w:val="en-ZA" w:eastAsia="en-ZA"/>
        </w:rPr>
        <w:t>Prof W</w:t>
      </w:r>
      <w:r w:rsidR="00832385" w:rsidRPr="00832385">
        <w:rPr>
          <w:rFonts w:ascii="Calibri" w:hAnsi="Calibri"/>
          <w:sz w:val="22"/>
          <w:szCs w:val="22"/>
          <w:lang w:val="en-ZA" w:eastAsia="en-ZA"/>
        </w:rPr>
        <w:t>ilna Oldewage-Theron PhD RD(SA)</w:t>
      </w:r>
      <w:r w:rsidR="00236DC0">
        <w:rPr>
          <w:rFonts w:ascii="Calibri" w:hAnsi="Calibri"/>
          <w:sz w:val="22"/>
          <w:szCs w:val="22"/>
          <w:lang w:val="en-ZA" w:eastAsia="en-ZA"/>
        </w:rPr>
        <w:t xml:space="preserve"> </w:t>
      </w:r>
    </w:p>
    <w:p w:rsidR="008273A3" w:rsidRDefault="008273A3" w:rsidP="00832385">
      <w:pPr>
        <w:pStyle w:val="BodyText"/>
        <w:pBdr>
          <w:bottom w:val="single" w:sz="4" w:space="1" w:color="auto"/>
        </w:pBdr>
        <w:jc w:val="both"/>
        <w:rPr>
          <w:rFonts w:ascii="Calibri" w:hAnsi="Calibri"/>
          <w:sz w:val="22"/>
          <w:szCs w:val="22"/>
          <w:lang w:val="en-ZA" w:eastAsia="en-ZA"/>
        </w:rPr>
      </w:pP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Professor of Nutrition</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Texas Tech University</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1301 Akron Avenue</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Human Sciences 402</w:t>
      </w:r>
      <w:r w:rsidR="00CD4199" w:rsidRPr="00CD4199">
        <w:rPr>
          <w:noProof/>
        </w:rPr>
        <w:t xml:space="preserve"> </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Lubbock, TX, 79409</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USA</w:t>
      </w:r>
    </w:p>
    <w:p w:rsidR="00A741D8" w:rsidRDefault="00A741D8" w:rsidP="007D19E4">
      <w:pPr>
        <w:pStyle w:val="BodyText"/>
        <w:pBdr>
          <w:bottom w:val="single" w:sz="4" w:space="1" w:color="auto"/>
        </w:pBdr>
        <w:jc w:val="both"/>
        <w:rPr>
          <w:rFonts w:ascii="Calibri" w:hAnsi="Calibri"/>
          <w:sz w:val="22"/>
          <w:szCs w:val="22"/>
          <w:lang w:val="en-ZA" w:eastAsia="en-ZA"/>
        </w:rPr>
      </w:pP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Tel: +1 806 834 0567</w:t>
      </w:r>
    </w:p>
    <w:p w:rsidR="00A741D8"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e-mail: wilhelmina.theron@ttu.edu</w:t>
      </w:r>
    </w:p>
    <w:p w:rsidR="004B34A5" w:rsidRDefault="00A741D8"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 xml:space="preserve"> </w:t>
      </w:r>
      <w:r w:rsidR="00236DC0" w:rsidRPr="00236DC0">
        <w:rPr>
          <w:rFonts w:ascii="Calibri" w:hAnsi="Calibri"/>
          <w:noProof/>
          <w:sz w:val="22"/>
          <w:szCs w:val="22"/>
          <w:lang w:val="en-ZA" w:eastAsia="en-ZA"/>
        </w:rPr>
        <w:drawing>
          <wp:inline distT="0" distB="0" distL="0" distR="0">
            <wp:extent cx="704850" cy="828675"/>
            <wp:effectExtent l="0" t="0" r="0" b="9525"/>
            <wp:docPr id="2" name="Picture 2" descr="double T smaller"/>
            <wp:cNvGraphicFramePr/>
            <a:graphic xmlns:a="http://schemas.openxmlformats.org/drawingml/2006/main">
              <a:graphicData uri="http://schemas.openxmlformats.org/drawingml/2006/picture">
                <pic:pic xmlns:pic="http://schemas.openxmlformats.org/drawingml/2006/picture">
                  <pic:nvPicPr>
                    <pic:cNvPr id="1" name="Picture 1" descr="double T smaller"/>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828675"/>
                    </a:xfrm>
                    <a:prstGeom prst="rect">
                      <a:avLst/>
                    </a:prstGeom>
                    <a:noFill/>
                    <a:ln>
                      <a:noFill/>
                    </a:ln>
                  </pic:spPr>
                </pic:pic>
              </a:graphicData>
            </a:graphic>
          </wp:inline>
        </w:drawing>
      </w:r>
    </w:p>
    <w:p w:rsidR="00236DC0" w:rsidRDefault="00236DC0" w:rsidP="007D19E4">
      <w:pPr>
        <w:pStyle w:val="BodyText"/>
        <w:pBdr>
          <w:bottom w:val="single" w:sz="4" w:space="1" w:color="auto"/>
        </w:pBdr>
        <w:jc w:val="both"/>
        <w:rPr>
          <w:rFonts w:ascii="Calibri" w:hAnsi="Calibri"/>
          <w:sz w:val="22"/>
          <w:szCs w:val="22"/>
          <w:lang w:val="en-ZA" w:eastAsia="en-ZA"/>
        </w:rPr>
      </w:pPr>
    </w:p>
    <w:p w:rsidR="00236DC0" w:rsidRDefault="00236DC0" w:rsidP="007D19E4">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&amp;</w:t>
      </w:r>
    </w:p>
    <w:p w:rsidR="00236DC0" w:rsidRDefault="00236DC0" w:rsidP="00236DC0">
      <w:pPr>
        <w:pStyle w:val="BodyText"/>
        <w:pBdr>
          <w:bottom w:val="single" w:sz="4" w:space="1" w:color="auto"/>
        </w:pBdr>
        <w:jc w:val="both"/>
        <w:rPr>
          <w:rFonts w:ascii="Calibri" w:hAnsi="Calibri"/>
          <w:sz w:val="22"/>
          <w:szCs w:val="22"/>
          <w:lang w:val="en-ZA" w:eastAsia="en-ZA"/>
        </w:rPr>
      </w:pPr>
    </w:p>
    <w:p w:rsidR="00236DC0" w:rsidRDefault="00236DC0" w:rsidP="00236DC0">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 xml:space="preserve">Visiting Professor: </w:t>
      </w:r>
      <w:r w:rsidRPr="00832385">
        <w:rPr>
          <w:rFonts w:ascii="Calibri" w:hAnsi="Calibri"/>
          <w:sz w:val="22"/>
          <w:szCs w:val="22"/>
          <w:lang w:val="en-ZA" w:eastAsia="en-ZA"/>
        </w:rPr>
        <w:t>Centre of Sustainable Livelihood</w:t>
      </w:r>
      <w:r>
        <w:rPr>
          <w:rFonts w:ascii="Calibri" w:hAnsi="Calibri"/>
          <w:sz w:val="22"/>
          <w:szCs w:val="22"/>
          <w:lang w:val="en-ZA" w:eastAsia="en-ZA"/>
        </w:rPr>
        <w:t>s</w:t>
      </w:r>
    </w:p>
    <w:p w:rsidR="00236DC0" w:rsidRPr="00832385" w:rsidRDefault="00236DC0" w:rsidP="00236DC0">
      <w:pPr>
        <w:pStyle w:val="BodyText"/>
        <w:pBdr>
          <w:bottom w:val="single" w:sz="4" w:space="1" w:color="auto"/>
        </w:pBdr>
        <w:jc w:val="both"/>
        <w:rPr>
          <w:rFonts w:ascii="Calibri" w:hAnsi="Calibri"/>
          <w:sz w:val="22"/>
          <w:szCs w:val="22"/>
          <w:lang w:val="en-ZA" w:eastAsia="en-ZA"/>
        </w:rPr>
      </w:pPr>
      <w:r w:rsidRPr="00832385">
        <w:rPr>
          <w:rFonts w:ascii="Calibri" w:hAnsi="Calibri"/>
          <w:sz w:val="22"/>
          <w:szCs w:val="22"/>
          <w:lang w:val="en-ZA" w:eastAsia="en-ZA"/>
        </w:rPr>
        <w:t>Vaal University of Technology</w:t>
      </w:r>
    </w:p>
    <w:p w:rsidR="00236DC0" w:rsidRPr="00DE25C7" w:rsidRDefault="00236DC0" w:rsidP="007D19E4">
      <w:pPr>
        <w:pStyle w:val="BodyText"/>
        <w:pBdr>
          <w:bottom w:val="single" w:sz="4" w:space="1" w:color="auto"/>
        </w:pBdr>
        <w:jc w:val="both"/>
        <w:rPr>
          <w:rFonts w:ascii="Calibri" w:hAnsi="Calibri"/>
          <w:sz w:val="22"/>
          <w:szCs w:val="22"/>
          <w:lang w:eastAsia="en-ZA"/>
        </w:rPr>
      </w:pPr>
    </w:p>
    <w:p w:rsidR="00236DC0" w:rsidRDefault="00236DC0" w:rsidP="00832385">
      <w:pPr>
        <w:spacing w:line="240" w:lineRule="auto"/>
      </w:pPr>
    </w:p>
    <w:p w:rsidR="00A20168" w:rsidRPr="00540706" w:rsidRDefault="006068BA" w:rsidP="00832385">
      <w:pPr>
        <w:spacing w:line="240" w:lineRule="auto"/>
      </w:pPr>
      <w:r>
        <w:t>Prof</w:t>
      </w:r>
      <w:r w:rsidR="00A20168" w:rsidRPr="00540706">
        <w:t xml:space="preserve"> Abdulkadir Egal</w:t>
      </w:r>
      <w:r w:rsidR="004B34A5">
        <w:t xml:space="preserve"> PhD (Public Health Nutrition)</w:t>
      </w:r>
      <w:r w:rsidR="00236DC0">
        <w:t xml:space="preserve"> (Corresponding author)</w:t>
      </w:r>
    </w:p>
    <w:p w:rsidR="008273A3" w:rsidRDefault="00A741D8" w:rsidP="008273A3">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Director</w:t>
      </w:r>
      <w:r w:rsidR="008273A3">
        <w:rPr>
          <w:rFonts w:ascii="Calibri" w:hAnsi="Calibri"/>
          <w:sz w:val="22"/>
          <w:szCs w:val="22"/>
          <w:lang w:val="en-ZA" w:eastAsia="en-ZA"/>
        </w:rPr>
        <w:t>:</w:t>
      </w:r>
      <w:r w:rsidR="008273A3" w:rsidRPr="00832385">
        <w:rPr>
          <w:rFonts w:ascii="Calibri" w:hAnsi="Calibri"/>
          <w:sz w:val="22"/>
          <w:szCs w:val="22"/>
          <w:lang w:val="en-ZA" w:eastAsia="en-ZA"/>
        </w:rPr>
        <w:t xml:space="preserve"> Centre of Sustainable Livelihood</w:t>
      </w:r>
      <w:r w:rsidR="008273A3">
        <w:rPr>
          <w:rFonts w:ascii="Calibri" w:hAnsi="Calibri"/>
          <w:sz w:val="22"/>
          <w:szCs w:val="22"/>
          <w:lang w:val="en-ZA" w:eastAsia="en-ZA"/>
        </w:rPr>
        <w:t>s</w:t>
      </w:r>
    </w:p>
    <w:p w:rsidR="008273A3" w:rsidRPr="00832385" w:rsidRDefault="008273A3" w:rsidP="008273A3">
      <w:pPr>
        <w:pStyle w:val="BodyText"/>
        <w:pBdr>
          <w:bottom w:val="single" w:sz="4" w:space="1" w:color="auto"/>
        </w:pBdr>
        <w:jc w:val="both"/>
        <w:rPr>
          <w:rFonts w:ascii="Calibri" w:hAnsi="Calibri"/>
          <w:sz w:val="22"/>
          <w:szCs w:val="22"/>
          <w:lang w:val="en-ZA" w:eastAsia="en-ZA"/>
        </w:rPr>
      </w:pPr>
      <w:r w:rsidRPr="00832385">
        <w:rPr>
          <w:rFonts w:ascii="Calibri" w:hAnsi="Calibri"/>
          <w:sz w:val="22"/>
          <w:szCs w:val="22"/>
          <w:lang w:val="en-ZA" w:eastAsia="en-ZA"/>
        </w:rPr>
        <w:t>Vaal University of Technology</w:t>
      </w:r>
    </w:p>
    <w:p w:rsidR="008273A3" w:rsidRPr="00832385" w:rsidRDefault="004B34A5" w:rsidP="008273A3">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Private Bag X02</w:t>
      </w:r>
      <w:r w:rsidR="007D19E4">
        <w:rPr>
          <w:rFonts w:ascii="Calibri" w:hAnsi="Calibri"/>
          <w:sz w:val="22"/>
          <w:szCs w:val="22"/>
          <w:lang w:val="en-ZA" w:eastAsia="en-ZA"/>
        </w:rPr>
        <w:t>1</w:t>
      </w:r>
    </w:p>
    <w:p w:rsidR="008273A3" w:rsidRPr="00832385" w:rsidRDefault="008273A3" w:rsidP="008273A3">
      <w:pPr>
        <w:pStyle w:val="BodyText"/>
        <w:pBdr>
          <w:bottom w:val="single" w:sz="4" w:space="1" w:color="auto"/>
        </w:pBdr>
        <w:jc w:val="both"/>
        <w:rPr>
          <w:rFonts w:ascii="Calibri" w:hAnsi="Calibri"/>
          <w:sz w:val="22"/>
          <w:szCs w:val="22"/>
          <w:lang w:val="en-ZA" w:eastAsia="en-ZA"/>
        </w:rPr>
      </w:pPr>
      <w:proofErr w:type="spellStart"/>
      <w:r w:rsidRPr="00832385">
        <w:rPr>
          <w:rFonts w:ascii="Calibri" w:hAnsi="Calibri"/>
          <w:sz w:val="22"/>
          <w:szCs w:val="22"/>
          <w:lang w:val="en-ZA" w:eastAsia="en-ZA"/>
        </w:rPr>
        <w:t>Vanderbijlpark</w:t>
      </w:r>
      <w:proofErr w:type="spellEnd"/>
      <w:r w:rsidRPr="00832385">
        <w:rPr>
          <w:rFonts w:ascii="Calibri" w:hAnsi="Calibri"/>
          <w:sz w:val="22"/>
          <w:szCs w:val="22"/>
          <w:lang w:val="en-ZA" w:eastAsia="en-ZA"/>
        </w:rPr>
        <w:t xml:space="preserve"> 1900</w:t>
      </w:r>
    </w:p>
    <w:p w:rsidR="008273A3" w:rsidRDefault="008273A3" w:rsidP="008273A3">
      <w:pPr>
        <w:pStyle w:val="BodyText"/>
        <w:pBdr>
          <w:bottom w:val="single" w:sz="4" w:space="1" w:color="auto"/>
        </w:pBdr>
        <w:jc w:val="both"/>
        <w:rPr>
          <w:rFonts w:ascii="Calibri" w:hAnsi="Calibri"/>
          <w:sz w:val="22"/>
          <w:szCs w:val="22"/>
          <w:lang w:val="en-ZA" w:eastAsia="en-ZA"/>
        </w:rPr>
      </w:pPr>
      <w:r w:rsidRPr="00832385">
        <w:rPr>
          <w:rFonts w:ascii="Calibri" w:hAnsi="Calibri"/>
          <w:sz w:val="22"/>
          <w:szCs w:val="22"/>
          <w:lang w:val="en-ZA" w:eastAsia="en-ZA"/>
        </w:rPr>
        <w:t>South Africa</w:t>
      </w:r>
    </w:p>
    <w:p w:rsidR="008273A3" w:rsidRDefault="008273A3" w:rsidP="008273A3">
      <w:pPr>
        <w:pStyle w:val="BodyText"/>
        <w:pBdr>
          <w:bottom w:val="single" w:sz="4" w:space="1" w:color="auto"/>
        </w:pBdr>
        <w:jc w:val="both"/>
      </w:pPr>
    </w:p>
    <w:p w:rsidR="008273A3" w:rsidRPr="008273A3" w:rsidRDefault="00A20168" w:rsidP="008273A3">
      <w:pPr>
        <w:pStyle w:val="BodyText"/>
        <w:pBdr>
          <w:bottom w:val="single" w:sz="4" w:space="1" w:color="auto"/>
        </w:pBdr>
        <w:jc w:val="both"/>
        <w:rPr>
          <w:rFonts w:ascii="Calibri" w:hAnsi="Calibri"/>
          <w:sz w:val="22"/>
          <w:szCs w:val="22"/>
          <w:lang w:val="en-ZA" w:eastAsia="en-ZA"/>
        </w:rPr>
      </w:pPr>
      <w:r w:rsidRPr="008273A3">
        <w:rPr>
          <w:rFonts w:ascii="Calibri" w:hAnsi="Calibri"/>
          <w:sz w:val="22"/>
          <w:szCs w:val="22"/>
          <w:lang w:val="en-ZA" w:eastAsia="en-ZA"/>
        </w:rPr>
        <w:t xml:space="preserve">Tel: +27 </w:t>
      </w:r>
      <w:r w:rsidR="008273A3" w:rsidRPr="008273A3">
        <w:rPr>
          <w:rFonts w:ascii="Calibri" w:hAnsi="Calibri"/>
          <w:sz w:val="22"/>
          <w:szCs w:val="22"/>
          <w:lang w:val="en-ZA" w:eastAsia="en-ZA"/>
        </w:rPr>
        <w:t>16 9</w:t>
      </w:r>
      <w:r w:rsidR="004B34A5">
        <w:rPr>
          <w:rFonts w:ascii="Calibri" w:hAnsi="Calibri"/>
          <w:sz w:val="22"/>
          <w:szCs w:val="22"/>
          <w:lang w:val="en-ZA" w:eastAsia="en-ZA"/>
        </w:rPr>
        <w:t>30 5091</w:t>
      </w:r>
    </w:p>
    <w:p w:rsidR="008273A3" w:rsidRPr="008273A3" w:rsidRDefault="004B34A5" w:rsidP="008273A3">
      <w:pPr>
        <w:pStyle w:val="BodyText"/>
        <w:pBdr>
          <w:bottom w:val="single" w:sz="4" w:space="1" w:color="auto"/>
        </w:pBdr>
        <w:jc w:val="both"/>
        <w:rPr>
          <w:rFonts w:ascii="Calibri" w:hAnsi="Calibri"/>
          <w:sz w:val="22"/>
          <w:szCs w:val="22"/>
          <w:lang w:val="en-ZA" w:eastAsia="en-ZA"/>
        </w:rPr>
      </w:pPr>
      <w:r>
        <w:rPr>
          <w:rFonts w:ascii="Calibri" w:hAnsi="Calibri"/>
          <w:sz w:val="22"/>
          <w:szCs w:val="22"/>
          <w:lang w:val="en-ZA" w:eastAsia="en-ZA"/>
        </w:rPr>
        <w:t>Fax: +27 16 930 5088</w:t>
      </w:r>
    </w:p>
    <w:p w:rsidR="00A20168" w:rsidRDefault="00A20168" w:rsidP="008273A3">
      <w:pPr>
        <w:pStyle w:val="BodyText"/>
        <w:pBdr>
          <w:bottom w:val="single" w:sz="4" w:space="1" w:color="auto"/>
        </w:pBdr>
        <w:jc w:val="both"/>
        <w:rPr>
          <w:rFonts w:ascii="Calibri" w:hAnsi="Calibri"/>
          <w:sz w:val="22"/>
          <w:szCs w:val="22"/>
          <w:lang w:val="fr-FR" w:eastAsia="en-ZA"/>
        </w:rPr>
      </w:pPr>
      <w:r w:rsidRPr="004B34A5">
        <w:rPr>
          <w:rFonts w:ascii="Calibri" w:hAnsi="Calibri"/>
          <w:sz w:val="22"/>
          <w:szCs w:val="22"/>
          <w:lang w:val="fr-FR" w:eastAsia="en-ZA"/>
        </w:rPr>
        <w:t xml:space="preserve">e-mail: </w:t>
      </w:r>
      <w:hyperlink r:id="rId12" w:history="1">
        <w:r w:rsidR="004B34A5" w:rsidRPr="00286790">
          <w:rPr>
            <w:rStyle w:val="Hyperlink"/>
            <w:rFonts w:ascii="Calibri" w:hAnsi="Calibri"/>
            <w:sz w:val="22"/>
            <w:szCs w:val="22"/>
            <w:lang w:val="fr-FR" w:eastAsia="en-ZA"/>
          </w:rPr>
          <w:t>abdul@vut.ac.za</w:t>
        </w:r>
      </w:hyperlink>
    </w:p>
    <w:p w:rsidR="007968CB" w:rsidRPr="007968CB" w:rsidRDefault="007968CB" w:rsidP="007968CB">
      <w:pPr>
        <w:spacing w:line="240" w:lineRule="auto"/>
        <w:rPr>
          <w:lang w:val="fr-FR"/>
        </w:rPr>
      </w:pPr>
    </w:p>
    <w:sectPr w:rsidR="007968CB" w:rsidRPr="007968CB" w:rsidSect="000C3BEB">
      <w:type w:val="continuous"/>
      <w:pgSz w:w="11906" w:h="16838"/>
      <w:pgMar w:top="1135" w:right="1440" w:bottom="568" w:left="1440" w:header="708" w:footer="708"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9D" w:rsidRPr="004B2857" w:rsidRDefault="0018749D" w:rsidP="004B2857">
      <w:r>
        <w:separator/>
      </w:r>
    </w:p>
  </w:endnote>
  <w:endnote w:type="continuationSeparator" w:id="0">
    <w:p w:rsidR="0018749D" w:rsidRPr="004B2857" w:rsidRDefault="0018749D" w:rsidP="004B28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ouvenir Lt BT">
    <w:altName w:val="Georgia"/>
    <w:charset w:val="00"/>
    <w:family w:val="roman"/>
    <w:pitch w:val="variable"/>
    <w:sig w:usb0="00000001"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9D" w:rsidRPr="004B2857" w:rsidRDefault="0018749D" w:rsidP="004B2857">
      <w:r>
        <w:separator/>
      </w:r>
    </w:p>
  </w:footnote>
  <w:footnote w:type="continuationSeparator" w:id="0">
    <w:p w:rsidR="0018749D" w:rsidRPr="004B2857" w:rsidRDefault="0018749D" w:rsidP="004B2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3D" w:rsidRPr="004B2857" w:rsidRDefault="00860E31" w:rsidP="004B2857">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5A0"/>
    <w:multiLevelType w:val="hybridMultilevel"/>
    <w:tmpl w:val="7AC686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cumentProtection w:edit="forms" w:enforcement="1"/>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rsids>
    <w:rsidRoot w:val="002D30DE"/>
    <w:rsid w:val="00022C5E"/>
    <w:rsid w:val="00083159"/>
    <w:rsid w:val="000904F0"/>
    <w:rsid w:val="000C3BEB"/>
    <w:rsid w:val="000F3A64"/>
    <w:rsid w:val="00131C51"/>
    <w:rsid w:val="00184BDA"/>
    <w:rsid w:val="0018749D"/>
    <w:rsid w:val="00236DC0"/>
    <w:rsid w:val="00294915"/>
    <w:rsid w:val="00294C10"/>
    <w:rsid w:val="002D30DE"/>
    <w:rsid w:val="002E2E3C"/>
    <w:rsid w:val="002E6D6D"/>
    <w:rsid w:val="003002AE"/>
    <w:rsid w:val="003657DD"/>
    <w:rsid w:val="00366C03"/>
    <w:rsid w:val="003A0F5B"/>
    <w:rsid w:val="003A39A0"/>
    <w:rsid w:val="003B137B"/>
    <w:rsid w:val="003F0231"/>
    <w:rsid w:val="003F23A8"/>
    <w:rsid w:val="004349F3"/>
    <w:rsid w:val="004A3D2D"/>
    <w:rsid w:val="004B2857"/>
    <w:rsid w:val="004B34A5"/>
    <w:rsid w:val="00527197"/>
    <w:rsid w:val="00534DFD"/>
    <w:rsid w:val="00536B2E"/>
    <w:rsid w:val="00570BD6"/>
    <w:rsid w:val="005776CA"/>
    <w:rsid w:val="005A0925"/>
    <w:rsid w:val="005C153D"/>
    <w:rsid w:val="005C6D4C"/>
    <w:rsid w:val="005D25BB"/>
    <w:rsid w:val="005D5812"/>
    <w:rsid w:val="006068BA"/>
    <w:rsid w:val="00627398"/>
    <w:rsid w:val="00632103"/>
    <w:rsid w:val="00643E44"/>
    <w:rsid w:val="00651C19"/>
    <w:rsid w:val="006778D6"/>
    <w:rsid w:val="00685F4E"/>
    <w:rsid w:val="007518AF"/>
    <w:rsid w:val="00766024"/>
    <w:rsid w:val="0077183B"/>
    <w:rsid w:val="007900CD"/>
    <w:rsid w:val="007903D7"/>
    <w:rsid w:val="007968CB"/>
    <w:rsid w:val="007D19E4"/>
    <w:rsid w:val="007F339E"/>
    <w:rsid w:val="008122DB"/>
    <w:rsid w:val="008273A3"/>
    <w:rsid w:val="00832385"/>
    <w:rsid w:val="008447B8"/>
    <w:rsid w:val="00860E31"/>
    <w:rsid w:val="00881171"/>
    <w:rsid w:val="008866DA"/>
    <w:rsid w:val="008A1AB9"/>
    <w:rsid w:val="008A5617"/>
    <w:rsid w:val="008C2FEA"/>
    <w:rsid w:val="008D134B"/>
    <w:rsid w:val="009064F4"/>
    <w:rsid w:val="0093387B"/>
    <w:rsid w:val="009374C0"/>
    <w:rsid w:val="00946AAD"/>
    <w:rsid w:val="00954C28"/>
    <w:rsid w:val="009759DB"/>
    <w:rsid w:val="009A7CBE"/>
    <w:rsid w:val="009B5905"/>
    <w:rsid w:val="009C3A5E"/>
    <w:rsid w:val="009C6DA3"/>
    <w:rsid w:val="009D54D7"/>
    <w:rsid w:val="00A00772"/>
    <w:rsid w:val="00A20168"/>
    <w:rsid w:val="00A21E66"/>
    <w:rsid w:val="00A2440E"/>
    <w:rsid w:val="00A55E1E"/>
    <w:rsid w:val="00A741D8"/>
    <w:rsid w:val="00A86490"/>
    <w:rsid w:val="00AB3562"/>
    <w:rsid w:val="00AC4C27"/>
    <w:rsid w:val="00AF0798"/>
    <w:rsid w:val="00B529D2"/>
    <w:rsid w:val="00B965C7"/>
    <w:rsid w:val="00BE01B9"/>
    <w:rsid w:val="00C214B6"/>
    <w:rsid w:val="00C2533F"/>
    <w:rsid w:val="00C46BF9"/>
    <w:rsid w:val="00C50198"/>
    <w:rsid w:val="00CC6316"/>
    <w:rsid w:val="00CD4199"/>
    <w:rsid w:val="00CF65EC"/>
    <w:rsid w:val="00D0278C"/>
    <w:rsid w:val="00D2464E"/>
    <w:rsid w:val="00D3671C"/>
    <w:rsid w:val="00D7167D"/>
    <w:rsid w:val="00DA566F"/>
    <w:rsid w:val="00DE25C7"/>
    <w:rsid w:val="00DF65AE"/>
    <w:rsid w:val="00DF7D15"/>
    <w:rsid w:val="00E2244B"/>
    <w:rsid w:val="00E4301E"/>
    <w:rsid w:val="00E5329C"/>
    <w:rsid w:val="00E70592"/>
    <w:rsid w:val="00E76777"/>
    <w:rsid w:val="00EA51CD"/>
    <w:rsid w:val="00ED4631"/>
    <w:rsid w:val="00EE6321"/>
    <w:rsid w:val="00F042A6"/>
    <w:rsid w:val="00FA265F"/>
    <w:rsid w:val="00FA5479"/>
    <w:rsid w:val="00FF0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ZA" w:eastAsia="en-Z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Top of Form" w:locked="0"/>
    <w:lsdException w:name="HTML Bottom of Form" w:locked="0"/>
    <w:lsdException w:name="Normal (Web)" w:uiPriority="0"/>
    <w:lsdException w:name="Normal Table"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locked/>
    <w:rsid w:val="005C15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153D"/>
  </w:style>
  <w:style w:type="paragraph" w:styleId="Footer">
    <w:name w:val="footer"/>
    <w:basedOn w:val="Normal"/>
    <w:link w:val="FooterChar"/>
    <w:uiPriority w:val="99"/>
    <w:semiHidden/>
    <w:unhideWhenUsed/>
    <w:locked/>
    <w:rsid w:val="005C15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153D"/>
  </w:style>
  <w:style w:type="paragraph" w:styleId="BalloonText">
    <w:name w:val="Balloon Text"/>
    <w:basedOn w:val="Normal"/>
    <w:link w:val="BalloonTextChar"/>
    <w:uiPriority w:val="99"/>
    <w:semiHidden/>
    <w:unhideWhenUsed/>
    <w:locked/>
    <w:rsid w:val="00E5329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5329C"/>
    <w:rPr>
      <w:rFonts w:ascii="Tahoma" w:hAnsi="Tahoma" w:cs="Tahoma"/>
      <w:sz w:val="16"/>
      <w:szCs w:val="16"/>
    </w:rPr>
  </w:style>
  <w:style w:type="table" w:styleId="TableGrid">
    <w:name w:val="Table Grid"/>
    <w:basedOn w:val="TableNormal"/>
    <w:uiPriority w:val="59"/>
    <w:locked/>
    <w:rsid w:val="00FA2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Char Char,Body Text1"/>
    <w:basedOn w:val="Normal"/>
    <w:link w:val="BodyTextChar"/>
    <w:locked/>
    <w:rsid w:val="00A20168"/>
    <w:pPr>
      <w:spacing w:after="0" w:line="240" w:lineRule="auto"/>
      <w:jc w:val="center"/>
    </w:pPr>
    <w:rPr>
      <w:rFonts w:ascii="Times New Roman" w:hAnsi="Times New Roman"/>
      <w:sz w:val="24"/>
      <w:szCs w:val="24"/>
      <w:lang w:val="en-US" w:eastAsia="en-US"/>
    </w:rPr>
  </w:style>
  <w:style w:type="character" w:customStyle="1" w:styleId="BodyTextChar">
    <w:name w:val="Body Text Char"/>
    <w:aliases w:val="Body Text Char Char Char,Body Text1 Char"/>
    <w:basedOn w:val="DefaultParagraphFont"/>
    <w:link w:val="BodyText"/>
    <w:rsid w:val="00A20168"/>
    <w:rPr>
      <w:rFonts w:ascii="Times New Roman" w:hAnsi="Times New Roman"/>
      <w:sz w:val="24"/>
      <w:szCs w:val="24"/>
      <w:lang w:val="en-US" w:eastAsia="en-US"/>
    </w:rPr>
  </w:style>
  <w:style w:type="character" w:styleId="Hyperlink">
    <w:name w:val="Hyperlink"/>
    <w:locked/>
    <w:rsid w:val="00A20168"/>
    <w:rPr>
      <w:color w:val="0000FF"/>
      <w:u w:val="single"/>
    </w:rPr>
  </w:style>
  <w:style w:type="paragraph" w:styleId="NormalWeb">
    <w:name w:val="Normal (Web)"/>
    <w:basedOn w:val="Normal"/>
    <w:semiHidden/>
    <w:locked/>
    <w:rsid w:val="008273A3"/>
    <w:pPr>
      <w:spacing w:before="100" w:beforeAutospacing="1" w:after="100" w:afterAutospacing="1" w:line="240" w:lineRule="auto"/>
      <w:ind w:firstLine="216"/>
    </w:pPr>
    <w:rPr>
      <w:rFonts w:ascii="Souvenir Lt BT" w:eastAsia="SimSun" w:hAnsi="Souvenir Lt BT"/>
      <w:sz w:val="24"/>
      <w:szCs w:val="24"/>
      <w:lang w:val="en-GB" w:eastAsia="en-US"/>
    </w:rPr>
  </w:style>
  <w:style w:type="character" w:styleId="Emphasis">
    <w:name w:val="Emphasis"/>
    <w:basedOn w:val="DefaultParagraphFont"/>
    <w:qFormat/>
    <w:locked/>
    <w:rsid w:val="004B34A5"/>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dul@vut.a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ej\AppData\Local\Microsoft\Windows\Temporary%20Internet%20Files\Content.Outlook\G1Q18Y2K\VUT%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861A1-E3EE-4301-81C4-CD1B1C4D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VUT Letterhead</Template>
  <TotalTime>2</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dubej</dc:creator>
  <cp:keywords/>
  <dc:description/>
  <cp:lastModifiedBy>Abdulkadir Egal</cp:lastModifiedBy>
  <cp:revision>4</cp:revision>
  <cp:lastPrinted>2013-02-11T12:56:00Z</cp:lastPrinted>
  <dcterms:created xsi:type="dcterms:W3CDTF">2015-03-26T17:23:00Z</dcterms:created>
  <dcterms:modified xsi:type="dcterms:W3CDTF">2015-04-14T18:08:00Z</dcterms:modified>
</cp:coreProperties>
</file>