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3E" w:rsidRPr="006A2575" w:rsidRDefault="00D6723E" w:rsidP="00D6723E">
      <w:pPr>
        <w:pStyle w:val="Heading1"/>
        <w:rPr>
          <w:lang w:val="en-US"/>
        </w:rPr>
      </w:pPr>
      <w:r w:rsidRPr="006A2575">
        <w:rPr>
          <w:lang w:val="en-US"/>
        </w:rPr>
        <w:t>Acknowledgments</w:t>
      </w:r>
    </w:p>
    <w:p w:rsidR="00D6723E" w:rsidRPr="006A2575" w:rsidRDefault="00D6723E" w:rsidP="00D6723E">
      <w:pPr>
        <w:pStyle w:val="BodyText"/>
      </w:pPr>
      <w:r>
        <w:t>We would like to acknowledge</w:t>
      </w:r>
      <w:r w:rsidRPr="002C038E">
        <w:t xml:space="preserve"> </w:t>
      </w:r>
      <w:r>
        <w:t xml:space="preserve">E du Toit, R van </w:t>
      </w:r>
      <w:proofErr w:type="spellStart"/>
      <w:r>
        <w:t>Heerden</w:t>
      </w:r>
      <w:proofErr w:type="spellEnd"/>
      <w:r>
        <w:t xml:space="preserve">, M du Toit and M Hildebrandt </w:t>
      </w:r>
      <w:r w:rsidRPr="00B1704A">
        <w:rPr>
          <w:rStyle w:val="BodyTextChar"/>
          <w:rFonts w:eastAsiaTheme="minorHAnsi"/>
        </w:rPr>
        <w:t xml:space="preserve">for assisting in </w:t>
      </w:r>
      <w:r>
        <w:rPr>
          <w:rStyle w:val="BodyTextChar"/>
          <w:rFonts w:eastAsiaTheme="minorHAnsi"/>
        </w:rPr>
        <w:t>the</w:t>
      </w:r>
      <w:r w:rsidRPr="00B1704A">
        <w:rPr>
          <w:rStyle w:val="BodyTextChar"/>
          <w:rFonts w:eastAsiaTheme="minorHAnsi"/>
        </w:rPr>
        <w:t xml:space="preserve"> execution</w:t>
      </w:r>
      <w:r>
        <w:rPr>
          <w:rStyle w:val="BodyTextChar"/>
          <w:rFonts w:eastAsiaTheme="minorHAnsi"/>
        </w:rPr>
        <w:t xml:space="preserve"> of this study</w:t>
      </w:r>
      <w:r w:rsidRPr="006A2575">
        <w:t>.</w:t>
      </w:r>
    </w:p>
    <w:p w:rsidR="0073625F" w:rsidRDefault="0073625F">
      <w:bookmarkStart w:id="0" w:name="_GoBack"/>
      <w:bookmarkEnd w:id="0"/>
    </w:p>
    <w:sectPr w:rsidR="0073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3E"/>
    <w:rsid w:val="0073625F"/>
    <w:rsid w:val="00D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956B7-91DF-46A1-AE5B-D562EC1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23E"/>
    <w:pPr>
      <w:keepNext/>
      <w:keepLines/>
      <w:spacing w:after="120" w:line="240" w:lineRule="auto"/>
      <w:outlineLvl w:val="0"/>
    </w:pPr>
    <w:rPr>
      <w:rFonts w:asciiTheme="minorBidi" w:eastAsiaTheme="majorEastAsia" w:hAnsiTheme="minorBidi"/>
      <w:b/>
      <w:noProof/>
      <w:color w:val="111111"/>
      <w:sz w:val="28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23E"/>
    <w:rPr>
      <w:rFonts w:asciiTheme="minorBidi" w:eastAsiaTheme="majorEastAsia" w:hAnsiTheme="minorBidi"/>
      <w:b/>
      <w:noProof/>
      <w:color w:val="111111"/>
      <w:sz w:val="28"/>
      <w:szCs w:val="32"/>
      <w:lang w:val="en-ZA"/>
    </w:rPr>
  </w:style>
  <w:style w:type="paragraph" w:styleId="BodyText">
    <w:name w:val="Body Text"/>
    <w:link w:val="BodyTextChar"/>
    <w:autoRedefine/>
    <w:uiPriority w:val="99"/>
    <w:unhideWhenUsed/>
    <w:rsid w:val="00D6723E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en-ZA"/>
    </w:rPr>
  </w:style>
  <w:style w:type="character" w:customStyle="1" w:styleId="BodyTextChar">
    <w:name w:val="Body Text Char"/>
    <w:basedOn w:val="DefaultParagraphFont"/>
    <w:link w:val="BodyText"/>
    <w:uiPriority w:val="99"/>
    <w:rsid w:val="00D6723E"/>
    <w:rPr>
      <w:rFonts w:ascii="Arial" w:eastAsia="Times New Roman" w:hAnsi="Arial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2015-07-31T14:05:00Z</dcterms:created>
  <dcterms:modified xsi:type="dcterms:W3CDTF">2015-07-31T14:05:00Z</dcterms:modified>
</cp:coreProperties>
</file>