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5711" w:rsidRPr="00EB520D" w:rsidRDefault="00F45711" w:rsidP="00F45711">
      <w:pPr>
        <w:spacing w:after="0" w:line="240" w:lineRule="auto"/>
        <w:jc w:val="both"/>
        <w:rPr>
          <w:rFonts w:ascii="Arial" w:hAnsi="Arial" w:cs="Arial"/>
          <w:b/>
          <w:sz w:val="24"/>
          <w:szCs w:val="24"/>
        </w:rPr>
      </w:pPr>
      <w:r w:rsidRPr="00EB520D">
        <w:rPr>
          <w:rFonts w:ascii="Arial" w:hAnsi="Arial" w:cs="Arial"/>
          <w:b/>
          <w:sz w:val="24"/>
          <w:szCs w:val="24"/>
        </w:rPr>
        <w:t>ACKNOWLEDGEMENTS</w:t>
      </w:r>
    </w:p>
    <w:p w:rsidR="00F45711" w:rsidRPr="00EB520D" w:rsidRDefault="00F45711" w:rsidP="00F45711">
      <w:pPr>
        <w:spacing w:after="0" w:line="240" w:lineRule="auto"/>
        <w:jc w:val="both"/>
        <w:rPr>
          <w:rFonts w:ascii="Arial" w:hAnsi="Arial" w:cs="Arial"/>
          <w:sz w:val="24"/>
          <w:szCs w:val="24"/>
        </w:rPr>
      </w:pPr>
    </w:p>
    <w:p w:rsidR="00F45711" w:rsidRPr="00EB520D" w:rsidRDefault="00F45711" w:rsidP="00F45711">
      <w:pPr>
        <w:pStyle w:val="ListParagraph"/>
        <w:numPr>
          <w:ilvl w:val="0"/>
          <w:numId w:val="1"/>
        </w:numPr>
        <w:spacing w:before="0" w:after="0"/>
        <w:ind w:left="540" w:hanging="540"/>
        <w:jc w:val="both"/>
      </w:pPr>
      <w:r w:rsidRPr="00EB520D">
        <w:t>This work is based upon research supported by the National Research Foundation (NRF). Any opinion, findings and conclusions or recommendations expressed in this poster are those of the author and therefore the NRF do not accept any liability in regard thereto.</w:t>
      </w:r>
    </w:p>
    <w:p w:rsidR="00F45711" w:rsidRPr="00EB520D" w:rsidRDefault="00F45711" w:rsidP="00F45711">
      <w:pPr>
        <w:pStyle w:val="ListParagraph"/>
        <w:numPr>
          <w:ilvl w:val="0"/>
          <w:numId w:val="1"/>
        </w:numPr>
        <w:spacing w:before="0" w:after="0"/>
        <w:ind w:left="540" w:hanging="540"/>
        <w:jc w:val="both"/>
      </w:pPr>
      <w:r w:rsidRPr="00EB520D">
        <w:t>The pharmacy group providing the data for the study.</w:t>
      </w:r>
    </w:p>
    <w:p w:rsidR="00F45711" w:rsidRPr="00EB520D" w:rsidRDefault="00F45711" w:rsidP="00F45711">
      <w:pPr>
        <w:spacing w:after="0" w:line="240" w:lineRule="auto"/>
        <w:rPr>
          <w:rFonts w:ascii="Arial" w:hAnsi="Arial" w:cs="Arial"/>
          <w:sz w:val="24"/>
          <w:szCs w:val="24"/>
        </w:rPr>
      </w:pPr>
    </w:p>
    <w:p w:rsidR="00ED11C8" w:rsidRDefault="00ED11C8">
      <w:bookmarkStart w:id="0" w:name="_GoBack"/>
      <w:bookmarkEnd w:id="0"/>
    </w:p>
    <w:sectPr w:rsidR="00ED11C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837C04"/>
    <w:multiLevelType w:val="hybridMultilevel"/>
    <w:tmpl w:val="FBE8B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5711"/>
    <w:rsid w:val="00ED11C8"/>
    <w:rsid w:val="00F4571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F0FFC4-EFB6-48B6-957C-40492FA42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571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45711"/>
    <w:pPr>
      <w:spacing w:before="100" w:after="100" w:line="240" w:lineRule="auto"/>
      <w:ind w:left="720"/>
      <w:contextualSpacing/>
    </w:pPr>
    <w:rPr>
      <w:rFonts w:ascii="Arial" w:eastAsia="Calibri"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49</Words>
  <Characters>285</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Robyn Marais</dc:creator>
  <cp:keywords/>
  <dc:description/>
  <cp:lastModifiedBy>Robyn Marais</cp:lastModifiedBy>
  <cp:revision>1</cp:revision>
  <dcterms:created xsi:type="dcterms:W3CDTF">2016-01-08T10:40:00Z</dcterms:created>
  <dcterms:modified xsi:type="dcterms:W3CDTF">2016-01-08T10:41:00Z</dcterms:modified>
</cp:coreProperties>
</file>